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Pr="003F71D0" w:rsidR="00EA4C3A" w:rsidP="003F71D0" w:rsidRDefault="00EA4C3A" w14:paraId="5563965F" w14:textId="42BA3726">
      <w:pPr>
        <w:pBdr>
          <w:top w:val="nil"/>
          <w:left w:val="nil"/>
          <w:bottom w:val="nil"/>
          <w:right w:val="nil"/>
          <w:between w:val="nil"/>
        </w:pBdr>
        <w:ind w:left="2880" w:firstLine="720"/>
        <w:jc w:val="center"/>
        <w:rPr>
          <w:rFonts w:ascii="Arial" w:hAnsi="Arial" w:eastAsia="Arial" w:cs="Arial"/>
          <w:b/>
        </w:rPr>
      </w:pPr>
      <w:r>
        <w:rPr>
          <w:rFonts w:ascii="Arial" w:hAnsi="Arial" w:eastAsia="Arial" w:cs="Arial"/>
          <w:b/>
          <w:noProof/>
        </w:rPr>
        <w:drawing>
          <wp:anchor distT="0" distB="0" distL="114300" distR="114300" simplePos="0" relativeHeight="251658240" behindDoc="1" locked="0" layoutInCell="1" allowOverlap="1" wp14:anchorId="4CC46F3A" wp14:editId="603D4883">
            <wp:simplePos x="0" y="0"/>
            <wp:positionH relativeFrom="page">
              <wp:align>left</wp:align>
            </wp:positionH>
            <wp:positionV relativeFrom="page">
              <wp:align>top</wp:align>
            </wp:positionV>
            <wp:extent cx="7522210" cy="2325370"/>
            <wp:effectExtent l="0" t="0" r="2540" b="0"/>
            <wp:wrapTight wrapText="bothSides">
              <wp:wrapPolygon edited="0">
                <wp:start x="0" y="0"/>
                <wp:lineTo x="0" y="21411"/>
                <wp:lineTo x="21553" y="21411"/>
                <wp:lineTo x="21553" y="0"/>
                <wp:lineTo x="0" y="0"/>
              </wp:wrapPolygon>
            </wp:wrapTight>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2210" cy="2325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BCE" w:rsidRDefault="00D555AF" w14:paraId="338A3C18" w14:textId="5B548AF4">
      <w:pPr>
        <w:spacing w:line="331" w:lineRule="auto"/>
        <w:rPr>
          <w:rFonts w:ascii="Arial" w:hAnsi="Arial" w:eastAsia="Arial" w:cs="Arial"/>
          <w:b/>
          <w:sz w:val="28"/>
          <w:szCs w:val="28"/>
        </w:rPr>
      </w:pPr>
      <w:r w:rsidRPr="04301B91">
        <w:rPr>
          <w:rFonts w:ascii="Arial" w:hAnsi="Arial" w:eastAsia="Arial" w:cs="Arial"/>
          <w:b/>
          <w:bCs/>
          <w:sz w:val="28"/>
          <w:szCs w:val="28"/>
        </w:rPr>
        <w:t>Prosedyre for håndtering av høyt fravær hos elever i Gjesdalskolen.</w:t>
      </w:r>
    </w:p>
    <w:p w:rsidR="270BFCD7" w:rsidP="04301B91" w:rsidRDefault="270BFCD7" w14:paraId="5299D40D" w14:textId="16C988FB">
      <w:pPr>
        <w:spacing w:line="331" w:lineRule="auto"/>
        <w:rPr>
          <w:rFonts w:ascii="Arial" w:hAnsi="Arial" w:eastAsia="Arial" w:cs="Arial"/>
        </w:rPr>
      </w:pPr>
      <w:r w:rsidRPr="04301B91">
        <w:rPr>
          <w:rFonts w:ascii="Arial" w:hAnsi="Arial" w:eastAsia="Arial" w:cs="Arial"/>
        </w:rPr>
        <w:t>Revidert: august 2021</w:t>
      </w:r>
    </w:p>
    <w:p w:rsidR="006B2BCE" w:rsidRDefault="006B2BCE" w14:paraId="672A6659" w14:textId="77777777">
      <w:pPr>
        <w:rPr>
          <w:rFonts w:ascii="Arial" w:hAnsi="Arial" w:eastAsia="Arial" w:cs="Arial"/>
          <w:b/>
        </w:rPr>
      </w:pPr>
    </w:p>
    <w:p w:rsidR="006B2BCE" w:rsidRDefault="00D555AF" w14:paraId="3318F8A9" w14:textId="790AB2EA">
      <w:pPr>
        <w:spacing w:line="331" w:lineRule="auto"/>
        <w:rPr>
          <w:rFonts w:ascii="Arial" w:hAnsi="Arial" w:eastAsia="Arial" w:cs="Arial"/>
          <w:sz w:val="22"/>
          <w:szCs w:val="22"/>
        </w:rPr>
      </w:pPr>
      <w:r>
        <w:rPr>
          <w:rFonts w:ascii="Arial" w:hAnsi="Arial" w:eastAsia="Arial" w:cs="Arial"/>
          <w:sz w:val="22"/>
          <w:szCs w:val="22"/>
        </w:rPr>
        <w:t>Prosedyren er utarbeidet av en prosjektgruppe med representanter fra helsestasjon, familiesenteret, skole, ppt og barnevern, og tar utgangspunkt i Utdanningsdirektoratet, Oslo kommune og Kristiansand kommune sine retningslinjer og veiledere for håndtering av fravær.</w:t>
      </w:r>
      <w:r w:rsidR="00617892">
        <w:rPr>
          <w:rFonts w:ascii="Arial" w:hAnsi="Arial" w:eastAsia="Arial" w:cs="Arial"/>
          <w:sz w:val="22"/>
          <w:szCs w:val="22"/>
        </w:rPr>
        <w:t xml:space="preserve"> </w:t>
      </w:r>
      <w:r>
        <w:rPr>
          <w:rFonts w:ascii="Arial" w:hAnsi="Arial" w:eastAsia="Arial" w:cs="Arial"/>
          <w:sz w:val="22"/>
          <w:szCs w:val="22"/>
        </w:rPr>
        <w:t xml:space="preserve">Prosedyren iverksettes fra august 2020 og evalueres innen juni 2021. </w:t>
      </w:r>
    </w:p>
    <w:p w:rsidR="006B2BCE" w:rsidRDefault="006B2BCE" w14:paraId="0A37501D" w14:textId="77777777">
      <w:pPr>
        <w:rPr>
          <w:rFonts w:ascii="Arial" w:hAnsi="Arial" w:eastAsia="Arial" w:cs="Arial"/>
          <w:sz w:val="22"/>
          <w:szCs w:val="22"/>
        </w:rPr>
      </w:pPr>
    </w:p>
    <w:p w:rsidR="006B2BCE" w:rsidRDefault="00D555AF" w14:paraId="68A3E369" w14:textId="2ACF290D">
      <w:pPr>
        <w:spacing w:line="331" w:lineRule="auto"/>
        <w:rPr>
          <w:rFonts w:ascii="Arial" w:hAnsi="Arial" w:eastAsia="Arial" w:cs="Arial"/>
          <w:sz w:val="22"/>
          <w:szCs w:val="22"/>
        </w:rPr>
      </w:pPr>
      <w:r w:rsidRPr="04301B91">
        <w:rPr>
          <w:rFonts w:ascii="Arial" w:hAnsi="Arial" w:eastAsia="Arial" w:cs="Arial"/>
          <w:sz w:val="22"/>
          <w:szCs w:val="22"/>
        </w:rPr>
        <w:t xml:space="preserve">Hensikten med denne prosedyren, er at den skal være et verktøy for skolen i arbeidet med å hjelpe elever og foresatte i å redusere fravær og tilstrebe en høyest mulig tilstedeværelse og deltagelse i opplæringen. Målene i Gjesdal kommune sin helhetlige oppvekstplan er at barn og unge trives, og at det er </w:t>
      </w:r>
      <w:proofErr w:type="gramStart"/>
      <w:r w:rsidRPr="04301B91">
        <w:rPr>
          <w:rFonts w:ascii="Arial" w:hAnsi="Arial" w:eastAsia="Arial" w:cs="Arial"/>
          <w:sz w:val="22"/>
          <w:szCs w:val="22"/>
        </w:rPr>
        <w:t>god</w:t>
      </w:r>
      <w:proofErr w:type="gramEnd"/>
      <w:r w:rsidRPr="04301B91">
        <w:rPr>
          <w:rFonts w:ascii="Arial" w:hAnsi="Arial" w:eastAsia="Arial" w:cs="Arial"/>
          <w:sz w:val="22"/>
          <w:szCs w:val="22"/>
        </w:rPr>
        <w:t xml:space="preserve"> læring og utvikling for alle. En sentral strategi for å oppnå dette</w:t>
      </w:r>
      <w:r w:rsidRPr="04301B91" w:rsidR="6B93464A">
        <w:rPr>
          <w:rFonts w:ascii="Arial" w:hAnsi="Arial" w:eastAsia="Arial" w:cs="Arial"/>
          <w:sz w:val="22"/>
          <w:szCs w:val="22"/>
        </w:rPr>
        <w:t>,</w:t>
      </w:r>
      <w:r w:rsidRPr="04301B91">
        <w:rPr>
          <w:rFonts w:ascii="Arial" w:hAnsi="Arial" w:eastAsia="Arial" w:cs="Arial"/>
          <w:sz w:val="22"/>
          <w:szCs w:val="22"/>
        </w:rPr>
        <w:t xml:space="preserve"> er tidlig innsats og helhetlig hjelp til barn og familier. </w:t>
      </w:r>
    </w:p>
    <w:p w:rsidR="006B2BCE" w:rsidRDefault="006B2BCE" w14:paraId="5DAB6C7B" w14:textId="77777777">
      <w:pPr>
        <w:rPr>
          <w:rFonts w:ascii="Arial" w:hAnsi="Arial" w:eastAsia="Arial" w:cs="Arial"/>
          <w:sz w:val="22"/>
          <w:szCs w:val="22"/>
        </w:rPr>
      </w:pPr>
    </w:p>
    <w:p w:rsidR="006B2BCE" w:rsidP="04301B91" w:rsidRDefault="00D555AF" w14:paraId="7DFF7B26" w14:textId="11947DD9">
      <w:pPr>
        <w:spacing w:line="331" w:lineRule="auto"/>
        <w:rPr>
          <w:rFonts w:ascii="Arial" w:hAnsi="Arial" w:eastAsia="Arial" w:cs="Arial"/>
          <w:b/>
          <w:bCs/>
          <w:sz w:val="22"/>
          <w:szCs w:val="22"/>
        </w:rPr>
      </w:pPr>
      <w:r w:rsidRPr="6FA1BA7C">
        <w:rPr>
          <w:rFonts w:ascii="Arial" w:hAnsi="Arial" w:eastAsia="Arial" w:cs="Arial"/>
          <w:b/>
          <w:bCs/>
          <w:sz w:val="22"/>
          <w:szCs w:val="22"/>
        </w:rPr>
        <w:t>Målet med prosedyren er å oppdage, identifisere og redusere fravær tidlig</w:t>
      </w:r>
      <w:r w:rsidRPr="6FA1BA7C" w:rsidR="413F4C25">
        <w:rPr>
          <w:rFonts w:ascii="Arial" w:hAnsi="Arial" w:eastAsia="Arial" w:cs="Arial"/>
          <w:b/>
          <w:bCs/>
          <w:sz w:val="22"/>
          <w:szCs w:val="22"/>
        </w:rPr>
        <w:t>,</w:t>
      </w:r>
      <w:r w:rsidRPr="6FA1BA7C">
        <w:rPr>
          <w:rFonts w:ascii="Arial" w:hAnsi="Arial" w:eastAsia="Arial" w:cs="Arial"/>
          <w:b/>
          <w:bCs/>
          <w:sz w:val="22"/>
          <w:szCs w:val="22"/>
        </w:rPr>
        <w:t xml:space="preserve"> for å sikre at tiltak blir iverksatt slik at eleven blir ivaretatt.</w:t>
      </w:r>
    </w:p>
    <w:p w:rsidR="006B2BCE" w:rsidRDefault="006B2BCE" w14:paraId="02EB378F" w14:textId="77777777">
      <w:pPr>
        <w:rPr>
          <w:rFonts w:ascii="Arial" w:hAnsi="Arial" w:eastAsia="Arial" w:cs="Arial"/>
          <w:sz w:val="22"/>
          <w:szCs w:val="22"/>
        </w:rPr>
      </w:pPr>
    </w:p>
    <w:p w:rsidR="006B2BCE" w:rsidRDefault="00D555AF" w14:paraId="450A725D" w14:textId="77777777">
      <w:pPr>
        <w:spacing w:line="331" w:lineRule="auto"/>
        <w:rPr>
          <w:rFonts w:ascii="Arial" w:hAnsi="Arial" w:eastAsia="Arial" w:cs="Arial"/>
          <w:sz w:val="22"/>
          <w:szCs w:val="22"/>
        </w:rPr>
      </w:pPr>
      <w:r>
        <w:rPr>
          <w:rFonts w:ascii="Arial" w:hAnsi="Arial" w:eastAsia="Arial" w:cs="Arial"/>
          <w:sz w:val="22"/>
          <w:szCs w:val="22"/>
        </w:rPr>
        <w:t>Forskning viser at høyt fravær kan få både kortsiktige og langsiktige konsekvenser:</w:t>
      </w:r>
    </w:p>
    <w:p w:rsidR="006B2BCE" w:rsidRDefault="00D555AF" w14:paraId="045684EF" w14:textId="77777777">
      <w:pPr>
        <w:numPr>
          <w:ilvl w:val="0"/>
          <w:numId w:val="11"/>
        </w:numPr>
        <w:rPr>
          <w:rFonts w:ascii="Arial" w:hAnsi="Arial" w:eastAsia="Arial" w:cs="Arial"/>
          <w:sz w:val="22"/>
          <w:szCs w:val="22"/>
        </w:rPr>
      </w:pPr>
      <w:r>
        <w:rPr>
          <w:rFonts w:ascii="Arial" w:hAnsi="Arial" w:eastAsia="Arial" w:cs="Arial"/>
          <w:sz w:val="22"/>
          <w:szCs w:val="22"/>
        </w:rPr>
        <w:t>fravær går ut over elevenes læring</w:t>
      </w:r>
    </w:p>
    <w:p w:rsidR="006B2BCE" w:rsidRDefault="00D555AF" w14:paraId="7B54FB6A" w14:textId="77777777">
      <w:pPr>
        <w:numPr>
          <w:ilvl w:val="0"/>
          <w:numId w:val="11"/>
        </w:numPr>
        <w:rPr>
          <w:rFonts w:ascii="Arial" w:hAnsi="Arial" w:eastAsia="Arial" w:cs="Arial"/>
          <w:sz w:val="22"/>
          <w:szCs w:val="22"/>
        </w:rPr>
      </w:pPr>
      <w:r>
        <w:rPr>
          <w:rFonts w:ascii="Arial" w:hAnsi="Arial" w:eastAsia="Arial" w:cs="Arial"/>
          <w:sz w:val="22"/>
          <w:szCs w:val="22"/>
        </w:rPr>
        <w:t>det kan føre til manglende vurderingsgrunnlag i ungdomsskolen</w:t>
      </w:r>
    </w:p>
    <w:p w:rsidR="006B2BCE" w:rsidRDefault="00D555AF" w14:paraId="4A9087D6" w14:textId="77777777">
      <w:pPr>
        <w:numPr>
          <w:ilvl w:val="0"/>
          <w:numId w:val="11"/>
        </w:numPr>
        <w:rPr>
          <w:rFonts w:ascii="Arial" w:hAnsi="Arial" w:eastAsia="Arial" w:cs="Arial"/>
          <w:sz w:val="22"/>
          <w:szCs w:val="22"/>
        </w:rPr>
      </w:pPr>
      <w:r>
        <w:rPr>
          <w:rFonts w:ascii="Arial" w:hAnsi="Arial" w:eastAsia="Arial" w:cs="Arial"/>
          <w:sz w:val="22"/>
          <w:szCs w:val="22"/>
        </w:rPr>
        <w:t>fravær kan føre til sosiale og emosjonelle utfordringer</w:t>
      </w:r>
    </w:p>
    <w:p w:rsidR="006B2BCE" w:rsidRDefault="00D555AF" w14:paraId="08D74508" w14:textId="77777777">
      <w:pPr>
        <w:numPr>
          <w:ilvl w:val="0"/>
          <w:numId w:val="11"/>
        </w:numPr>
        <w:rPr>
          <w:rFonts w:ascii="Arial" w:hAnsi="Arial" w:eastAsia="Arial" w:cs="Arial"/>
          <w:sz w:val="22"/>
          <w:szCs w:val="22"/>
        </w:rPr>
      </w:pPr>
      <w:r>
        <w:rPr>
          <w:rFonts w:ascii="Arial" w:hAnsi="Arial" w:eastAsia="Arial" w:cs="Arial"/>
          <w:sz w:val="22"/>
          <w:szCs w:val="22"/>
        </w:rPr>
        <w:t>høyt fravær i grunnskolen er en risikofaktor til frafall i videregående skole</w:t>
      </w:r>
    </w:p>
    <w:p w:rsidR="006B2BCE" w:rsidRDefault="006B2BCE" w14:paraId="6A05A809" w14:textId="77777777">
      <w:pPr>
        <w:rPr>
          <w:rFonts w:ascii="Arial" w:hAnsi="Arial" w:eastAsia="Arial" w:cs="Arial"/>
          <w:sz w:val="22"/>
          <w:szCs w:val="22"/>
        </w:rPr>
      </w:pPr>
    </w:p>
    <w:p w:rsidR="006B2BCE" w:rsidRDefault="00D555AF" w14:paraId="41A11B0E" w14:textId="77777777">
      <w:pPr>
        <w:spacing w:line="331" w:lineRule="auto"/>
        <w:rPr>
          <w:rFonts w:ascii="Arial" w:hAnsi="Arial" w:eastAsia="Arial" w:cs="Arial"/>
          <w:sz w:val="22"/>
          <w:szCs w:val="22"/>
        </w:rPr>
      </w:pPr>
      <w:r>
        <w:rPr>
          <w:rFonts w:ascii="Arial" w:hAnsi="Arial" w:eastAsia="Arial" w:cs="Arial"/>
          <w:sz w:val="22"/>
          <w:szCs w:val="22"/>
        </w:rPr>
        <w:t>I ytterste konsekvens kan fraværet føre til at man blir stående utenfor både arbeidslivet og det sosiale fellesskapet i voksenlivet. Dette har store konsekvenser for både samfunnet, og ikke minst for personene det gjelder (Havik, T., Skolefravær: Å forstå og håndtere skolefravær og skolevegring, 2018).</w:t>
      </w:r>
    </w:p>
    <w:p w:rsidR="006B2BCE" w:rsidRDefault="006B2BCE" w14:paraId="5A39BBE3" w14:textId="77777777">
      <w:pPr>
        <w:rPr>
          <w:rFonts w:ascii="Arial" w:hAnsi="Arial" w:eastAsia="Arial" w:cs="Arial"/>
          <w:sz w:val="22"/>
          <w:szCs w:val="22"/>
        </w:rPr>
      </w:pPr>
    </w:p>
    <w:p w:rsidR="006B2BCE" w:rsidRDefault="00D555AF" w14:paraId="3C0D0B31" w14:textId="77777777">
      <w:pPr>
        <w:spacing w:line="331" w:lineRule="auto"/>
        <w:rPr>
          <w:rFonts w:ascii="Arial" w:hAnsi="Arial" w:eastAsia="Arial" w:cs="Arial"/>
          <w:sz w:val="22"/>
          <w:szCs w:val="22"/>
        </w:rPr>
      </w:pPr>
      <w:r>
        <w:rPr>
          <w:rFonts w:ascii="Arial" w:hAnsi="Arial" w:eastAsia="Arial" w:cs="Arial"/>
          <w:sz w:val="22"/>
          <w:szCs w:val="22"/>
        </w:rPr>
        <w:t>Prosedyren gjelder uansett årsak til fraværet. Det skilles ikke mellom dokumentert eller udokumentert fravær. Også et dokumentert fravær kan være alvorlig for elevenes læring og/eller sosiale tilhørighet og emosjonelle utvikling. Det skilles heller ikke mellom frivillig og ufrivillig fravær, men dette kan det være viktig å skille på ved valg av tiltak.</w:t>
      </w:r>
    </w:p>
    <w:p w:rsidR="006B2BCE" w:rsidRDefault="006B2BCE" w14:paraId="41C8F396" w14:textId="77777777">
      <w:pPr>
        <w:rPr>
          <w:rFonts w:ascii="Arial" w:hAnsi="Arial" w:eastAsia="Arial" w:cs="Arial"/>
          <w:b/>
          <w:sz w:val="22"/>
          <w:szCs w:val="22"/>
        </w:rPr>
      </w:pPr>
    </w:p>
    <w:p w:rsidR="006B2BCE" w:rsidP="00001E17" w:rsidRDefault="00D555AF" w14:paraId="0DA45E0E" w14:textId="77777777">
      <w:pPr>
        <w:spacing w:line="331" w:lineRule="auto"/>
        <w:rPr>
          <w:rFonts w:ascii="Arial" w:hAnsi="Arial" w:eastAsia="Arial" w:cs="Arial"/>
          <w:sz w:val="22"/>
          <w:szCs w:val="22"/>
        </w:rPr>
      </w:pPr>
      <w:r>
        <w:rPr>
          <w:rFonts w:ascii="Arial" w:hAnsi="Arial" w:eastAsia="Arial" w:cs="Arial"/>
          <w:sz w:val="22"/>
          <w:szCs w:val="22"/>
          <w:u w:val="single"/>
        </w:rPr>
        <w:t>Det skal informeres om denne prosedyren hvert år på foreldremøtene om høsten.</w:t>
      </w:r>
      <w:r>
        <w:rPr>
          <w:rFonts w:ascii="Arial" w:hAnsi="Arial" w:eastAsia="Arial" w:cs="Arial"/>
          <w:sz w:val="22"/>
          <w:szCs w:val="22"/>
        </w:rPr>
        <w:t xml:space="preserve"> </w:t>
      </w:r>
    </w:p>
    <w:p w:rsidR="006B2BCE" w:rsidP="04301B91" w:rsidRDefault="00FD34EE" w14:paraId="3EED0208" w14:textId="5137758C">
      <w:pPr>
        <w:spacing w:line="331" w:lineRule="auto"/>
        <w:rPr>
          <w:rFonts w:ascii="Arial" w:hAnsi="Arial" w:eastAsia="Arial" w:cs="Arial"/>
          <w:b/>
          <w:bCs/>
          <w:sz w:val="24"/>
          <w:szCs w:val="24"/>
        </w:rPr>
      </w:pPr>
      <w:r>
        <w:br/>
      </w:r>
      <w:r w:rsidRPr="04301B91" w:rsidR="36812622">
        <w:rPr>
          <w:rFonts w:ascii="Arial" w:hAnsi="Arial" w:eastAsia="Arial" w:cs="Arial"/>
          <w:b/>
          <w:bCs/>
          <w:sz w:val="24"/>
          <w:szCs w:val="24"/>
        </w:rPr>
        <w:t>R</w:t>
      </w:r>
      <w:r w:rsidRPr="04301B91" w:rsidR="00D555AF">
        <w:rPr>
          <w:rFonts w:ascii="Arial" w:hAnsi="Arial" w:eastAsia="Arial" w:cs="Arial"/>
          <w:b/>
          <w:bCs/>
          <w:sz w:val="24"/>
          <w:szCs w:val="24"/>
        </w:rPr>
        <w:t>utiner ved fravær:</w:t>
      </w:r>
    </w:p>
    <w:p w:rsidR="006B2BCE" w:rsidRDefault="006B2BCE" w14:paraId="0D0B940D" w14:textId="77777777">
      <w:pPr>
        <w:rPr>
          <w:rFonts w:ascii="Arial" w:hAnsi="Arial" w:eastAsia="Arial" w:cs="Arial"/>
          <w:b/>
        </w:rPr>
      </w:pPr>
    </w:p>
    <w:p w:rsidR="006B2BCE" w:rsidRDefault="00D555AF" w14:paraId="59306CFC" w14:textId="4ABF5975">
      <w:pPr>
        <w:numPr>
          <w:ilvl w:val="0"/>
          <w:numId w:val="4"/>
        </w:numPr>
        <w:rPr>
          <w:rFonts w:ascii="Arial" w:hAnsi="Arial" w:eastAsia="Arial" w:cs="Arial"/>
          <w:sz w:val="22"/>
          <w:szCs w:val="22"/>
        </w:rPr>
      </w:pPr>
      <w:r w:rsidRPr="6FA1BA7C">
        <w:rPr>
          <w:rFonts w:ascii="Arial" w:hAnsi="Arial" w:eastAsia="Arial" w:cs="Arial"/>
          <w:sz w:val="22"/>
          <w:szCs w:val="22"/>
        </w:rPr>
        <w:t>Foresatte melder fra dersom en elev er borte fra</w:t>
      </w:r>
      <w:r w:rsidRPr="6FA1BA7C" w:rsidR="6EBF74EF">
        <w:rPr>
          <w:rFonts w:ascii="Arial" w:hAnsi="Arial" w:eastAsia="Arial" w:cs="Arial"/>
          <w:sz w:val="22"/>
          <w:szCs w:val="22"/>
        </w:rPr>
        <w:t xml:space="preserve"> </w:t>
      </w:r>
      <w:r w:rsidRPr="6FA1BA7C">
        <w:rPr>
          <w:rFonts w:ascii="Arial" w:hAnsi="Arial" w:eastAsia="Arial" w:cs="Arial"/>
          <w:sz w:val="22"/>
          <w:szCs w:val="22"/>
        </w:rPr>
        <w:t xml:space="preserve">eller skal forlate skolen i løpet av dagen. Fraværet meldes </w:t>
      </w:r>
      <w:r w:rsidRPr="6FA1BA7C" w:rsidR="6944E494">
        <w:rPr>
          <w:rFonts w:ascii="Arial" w:hAnsi="Arial" w:eastAsia="Arial" w:cs="Arial"/>
          <w:sz w:val="22"/>
          <w:szCs w:val="22"/>
        </w:rPr>
        <w:t xml:space="preserve">via Min Skole-app </w:t>
      </w:r>
      <w:r w:rsidRPr="6FA1BA7C">
        <w:rPr>
          <w:rFonts w:ascii="Arial" w:hAnsi="Arial" w:eastAsia="Arial" w:cs="Arial"/>
          <w:sz w:val="22"/>
          <w:szCs w:val="22"/>
        </w:rPr>
        <w:t>før første time om morgenen dersom det er mulig. Det er viktig at det meldes om en så presis årsak til fraværet som mulig.</w:t>
      </w:r>
    </w:p>
    <w:p w:rsidR="006B2BCE" w:rsidRDefault="006B2BCE" w14:paraId="0E27B00A" w14:textId="77777777">
      <w:pPr>
        <w:rPr>
          <w:rFonts w:ascii="Arial" w:hAnsi="Arial" w:eastAsia="Arial" w:cs="Arial"/>
          <w:sz w:val="22"/>
          <w:szCs w:val="22"/>
        </w:rPr>
      </w:pPr>
    </w:p>
    <w:p w:rsidR="006B2BCE" w:rsidRDefault="00D555AF" w14:paraId="052B5C99" w14:textId="77777777">
      <w:pPr>
        <w:numPr>
          <w:ilvl w:val="0"/>
          <w:numId w:val="8"/>
        </w:numPr>
        <w:rPr>
          <w:rFonts w:ascii="Arial" w:hAnsi="Arial" w:eastAsia="Arial" w:cs="Arial"/>
          <w:sz w:val="22"/>
          <w:szCs w:val="22"/>
        </w:rPr>
      </w:pPr>
      <w:r>
        <w:rPr>
          <w:rFonts w:ascii="Arial" w:hAnsi="Arial" w:eastAsia="Arial" w:cs="Arial"/>
          <w:sz w:val="22"/>
          <w:szCs w:val="22"/>
        </w:rPr>
        <w:t>Dersom skolen ikke har fått melding om fravær beskrevet i pkt 1., skal skolen kontakte hjemmet samme dag for å etterspørre eleven og årsak til fraværet.</w:t>
      </w:r>
    </w:p>
    <w:p w:rsidR="006B2BCE" w:rsidRDefault="006B2BCE" w14:paraId="60061E4C" w14:textId="77777777">
      <w:pPr>
        <w:rPr>
          <w:rFonts w:ascii="Arial" w:hAnsi="Arial" w:eastAsia="Arial" w:cs="Arial"/>
          <w:sz w:val="22"/>
          <w:szCs w:val="22"/>
        </w:rPr>
      </w:pPr>
    </w:p>
    <w:p w:rsidR="006B2BCE" w:rsidRDefault="00D555AF" w14:paraId="2023AD3A" w14:textId="77777777">
      <w:pPr>
        <w:numPr>
          <w:ilvl w:val="0"/>
          <w:numId w:val="7"/>
        </w:numPr>
        <w:rPr>
          <w:rFonts w:ascii="Arial" w:hAnsi="Arial" w:eastAsia="Arial" w:cs="Arial"/>
          <w:sz w:val="22"/>
          <w:szCs w:val="22"/>
        </w:rPr>
      </w:pPr>
      <w:r>
        <w:rPr>
          <w:rFonts w:ascii="Arial" w:hAnsi="Arial" w:eastAsia="Arial" w:cs="Arial"/>
          <w:sz w:val="22"/>
          <w:szCs w:val="22"/>
        </w:rPr>
        <w:t>Planlagt fravær skal søkes om. For fravær inntil 3 dager, kan det søkes direkte til kontaktlærer. Fravær over 3 dager</w:t>
      </w:r>
      <w:r w:rsidR="00515C2A">
        <w:rPr>
          <w:rFonts w:ascii="Arial" w:hAnsi="Arial" w:eastAsia="Arial" w:cs="Arial"/>
          <w:sz w:val="22"/>
          <w:szCs w:val="22"/>
        </w:rPr>
        <w:t xml:space="preserve"> og inntil 10 dager</w:t>
      </w:r>
      <w:r>
        <w:rPr>
          <w:rFonts w:ascii="Arial" w:hAnsi="Arial" w:eastAsia="Arial" w:cs="Arial"/>
          <w:sz w:val="22"/>
          <w:szCs w:val="22"/>
        </w:rPr>
        <w:t xml:space="preserve">, må søkes på eget skjema: Søknad om elevpermisjon (på skolenes hjemmeside). </w:t>
      </w:r>
    </w:p>
    <w:p w:rsidR="006B2BCE" w:rsidRDefault="006B2BCE" w14:paraId="44EAFD9C" w14:textId="77777777">
      <w:pPr>
        <w:rPr>
          <w:rFonts w:ascii="Arial" w:hAnsi="Arial" w:eastAsia="Arial" w:cs="Arial"/>
          <w:sz w:val="22"/>
          <w:szCs w:val="22"/>
        </w:rPr>
      </w:pPr>
    </w:p>
    <w:p w:rsidR="006B2BCE" w:rsidP="04301B91" w:rsidRDefault="00D555AF" w14:paraId="4B94D5A5" w14:textId="2ACE6E6B">
      <w:pPr>
        <w:numPr>
          <w:ilvl w:val="0"/>
          <w:numId w:val="10"/>
        </w:numPr>
        <w:rPr>
          <w:rFonts w:ascii="Arial" w:hAnsi="Arial" w:eastAsia="Arial" w:cs="Arial"/>
          <w:sz w:val="22"/>
          <w:szCs w:val="22"/>
        </w:rPr>
      </w:pPr>
      <w:r w:rsidRPr="04301B91">
        <w:rPr>
          <w:rFonts w:ascii="Arial" w:hAnsi="Arial" w:eastAsia="Arial" w:cs="Arial"/>
          <w:sz w:val="22"/>
          <w:szCs w:val="22"/>
        </w:rPr>
        <w:t>Al</w:t>
      </w:r>
      <w:r w:rsidRPr="04301B91" w:rsidR="54787DEC">
        <w:rPr>
          <w:rFonts w:ascii="Arial" w:hAnsi="Arial" w:eastAsia="Arial" w:cs="Arial"/>
          <w:sz w:val="22"/>
          <w:szCs w:val="22"/>
        </w:rPr>
        <w:t>t fravær blir registrert i Visma.</w:t>
      </w:r>
      <w:r w:rsidRPr="04301B91">
        <w:rPr>
          <w:rFonts w:ascii="Arial" w:hAnsi="Arial" w:eastAsia="Arial" w:cs="Arial"/>
          <w:sz w:val="22"/>
          <w:szCs w:val="22"/>
        </w:rPr>
        <w:t xml:space="preserve"> </w:t>
      </w:r>
    </w:p>
    <w:p w:rsidR="04301B91" w:rsidP="04301B91" w:rsidRDefault="04301B91" w14:paraId="51ECF458" w14:textId="5759522B">
      <w:pPr>
        <w:rPr>
          <w:rFonts w:ascii="Arial" w:hAnsi="Arial" w:eastAsia="Arial" w:cs="Arial"/>
          <w:sz w:val="22"/>
          <w:szCs w:val="22"/>
        </w:rPr>
      </w:pPr>
    </w:p>
    <w:p w:rsidR="006B2BCE" w:rsidRDefault="00D555AF" w14:paraId="2E3DAA87" w14:textId="77777777">
      <w:pPr>
        <w:numPr>
          <w:ilvl w:val="0"/>
          <w:numId w:val="13"/>
        </w:numPr>
        <w:rPr>
          <w:rFonts w:ascii="Arial" w:hAnsi="Arial" w:eastAsia="Arial" w:cs="Arial"/>
          <w:sz w:val="22"/>
          <w:szCs w:val="22"/>
        </w:rPr>
      </w:pPr>
      <w:r>
        <w:rPr>
          <w:rFonts w:ascii="Arial" w:hAnsi="Arial" w:eastAsia="Arial" w:cs="Arial"/>
          <w:sz w:val="22"/>
          <w:szCs w:val="22"/>
        </w:rPr>
        <w:t>Kontaktlærer undersøker fraværet hos sine elever ukentlig og har ansvar for videre oppfølging ved behov.</w:t>
      </w:r>
    </w:p>
    <w:p w:rsidR="006B2BCE" w:rsidRDefault="006B2BCE" w14:paraId="3DEEC669" w14:textId="77777777">
      <w:pPr>
        <w:rPr>
          <w:rFonts w:ascii="Arial" w:hAnsi="Arial" w:eastAsia="Arial" w:cs="Arial"/>
          <w:sz w:val="22"/>
          <w:szCs w:val="22"/>
        </w:rPr>
      </w:pPr>
    </w:p>
    <w:p w:rsidR="006B2BCE" w:rsidRDefault="00D555AF" w14:paraId="45A8745B" w14:textId="5F87DC4E">
      <w:pPr>
        <w:numPr>
          <w:ilvl w:val="0"/>
          <w:numId w:val="5"/>
        </w:numPr>
        <w:rPr>
          <w:rFonts w:ascii="Arial" w:hAnsi="Arial" w:eastAsia="Arial" w:cs="Arial"/>
          <w:sz w:val="22"/>
          <w:szCs w:val="22"/>
        </w:rPr>
      </w:pPr>
      <w:r w:rsidRPr="04301B91">
        <w:rPr>
          <w:rFonts w:ascii="Arial" w:hAnsi="Arial" w:eastAsia="Arial" w:cs="Arial"/>
          <w:sz w:val="22"/>
          <w:szCs w:val="22"/>
        </w:rPr>
        <w:t xml:space="preserve">Ledelsen undersøker fraværet i gruppene </w:t>
      </w:r>
      <w:r w:rsidRPr="04301B91" w:rsidR="24478E20">
        <w:rPr>
          <w:rFonts w:ascii="Arial" w:hAnsi="Arial" w:eastAsia="Arial" w:cs="Arial"/>
          <w:sz w:val="22"/>
          <w:szCs w:val="22"/>
        </w:rPr>
        <w:t>hver 14. dag</w:t>
      </w:r>
      <w:r w:rsidRPr="04301B91">
        <w:rPr>
          <w:rFonts w:ascii="Arial" w:hAnsi="Arial" w:eastAsia="Arial" w:cs="Arial"/>
          <w:sz w:val="22"/>
          <w:szCs w:val="22"/>
        </w:rPr>
        <w:t>.</w:t>
      </w:r>
    </w:p>
    <w:p w:rsidR="006B2BCE" w:rsidRDefault="006B2BCE" w14:paraId="3656B9AB" w14:textId="77777777">
      <w:pPr>
        <w:rPr>
          <w:rFonts w:ascii="Arial" w:hAnsi="Arial" w:eastAsia="Arial" w:cs="Arial"/>
          <w:b/>
        </w:rPr>
      </w:pPr>
    </w:p>
    <w:p w:rsidR="006B2BCE" w:rsidRDefault="006B2BCE" w14:paraId="45FB0818" w14:textId="77777777">
      <w:pPr>
        <w:pBdr>
          <w:top w:val="nil"/>
          <w:left w:val="nil"/>
          <w:bottom w:val="nil"/>
          <w:right w:val="nil"/>
          <w:between w:val="nil"/>
        </w:pBdr>
        <w:rPr>
          <w:rFonts w:ascii="Arial" w:hAnsi="Arial" w:eastAsia="Arial" w:cs="Arial"/>
          <w:b/>
        </w:rPr>
      </w:pPr>
    </w:p>
    <w:p w:rsidR="006B2BCE" w:rsidRDefault="006B2BCE" w14:paraId="049F31CB" w14:textId="77777777">
      <w:pPr>
        <w:pBdr>
          <w:top w:val="nil"/>
          <w:left w:val="nil"/>
          <w:bottom w:val="nil"/>
          <w:right w:val="nil"/>
          <w:between w:val="nil"/>
        </w:pBdr>
        <w:rPr>
          <w:rFonts w:ascii="Arial" w:hAnsi="Arial" w:eastAsia="Arial" w:cs="Arial"/>
          <w:b/>
        </w:rPr>
      </w:pPr>
    </w:p>
    <w:p w:rsidR="006B2BCE" w:rsidRDefault="00D555AF" w14:paraId="01E2F98C" w14:textId="77777777">
      <w:pPr>
        <w:spacing w:line="331" w:lineRule="auto"/>
        <w:rPr>
          <w:rFonts w:ascii="Arial" w:hAnsi="Arial" w:eastAsia="Arial" w:cs="Arial"/>
          <w:b/>
          <w:sz w:val="24"/>
          <w:szCs w:val="24"/>
        </w:rPr>
      </w:pPr>
      <w:r>
        <w:rPr>
          <w:rFonts w:ascii="Arial" w:hAnsi="Arial" w:eastAsia="Arial" w:cs="Arial"/>
          <w:b/>
          <w:sz w:val="24"/>
          <w:szCs w:val="24"/>
        </w:rPr>
        <w:t>Prosedyre for oppfølging av bekymringsfullt fravær</w:t>
      </w:r>
    </w:p>
    <w:p w:rsidR="006B2BCE" w:rsidRDefault="006B2BCE" w14:paraId="53128261" w14:textId="77777777">
      <w:pPr>
        <w:rPr>
          <w:rFonts w:ascii="Arial" w:hAnsi="Arial" w:eastAsia="Arial" w:cs="Arial"/>
          <w:b/>
        </w:rPr>
      </w:pPr>
    </w:p>
    <w:p w:rsidR="006B2BCE" w:rsidRDefault="00D555AF" w14:paraId="7329AD62" w14:textId="77777777">
      <w:pPr>
        <w:numPr>
          <w:ilvl w:val="0"/>
          <w:numId w:val="1"/>
        </w:numPr>
        <w:rPr>
          <w:rFonts w:ascii="Arial" w:hAnsi="Arial" w:eastAsia="Arial" w:cs="Arial"/>
          <w:sz w:val="22"/>
          <w:szCs w:val="22"/>
        </w:rPr>
      </w:pPr>
      <w:r>
        <w:rPr>
          <w:rFonts w:ascii="Arial" w:hAnsi="Arial" w:eastAsia="Arial" w:cs="Arial"/>
          <w:sz w:val="22"/>
          <w:szCs w:val="22"/>
        </w:rPr>
        <w:t>Et fravær som betegnes som bekymringsfullt er:</w:t>
      </w:r>
    </w:p>
    <w:p w:rsidR="006B2BCE" w:rsidRDefault="00D555AF" w14:paraId="437F88B8" w14:textId="77777777">
      <w:pPr>
        <w:numPr>
          <w:ilvl w:val="1"/>
          <w:numId w:val="1"/>
        </w:numPr>
        <w:rPr>
          <w:rFonts w:ascii="Arial" w:hAnsi="Arial" w:eastAsia="Arial" w:cs="Arial"/>
          <w:sz w:val="22"/>
          <w:szCs w:val="22"/>
        </w:rPr>
      </w:pPr>
      <w:r>
        <w:rPr>
          <w:rFonts w:ascii="Arial" w:hAnsi="Arial" w:eastAsia="Arial" w:cs="Arial"/>
          <w:sz w:val="22"/>
          <w:szCs w:val="22"/>
        </w:rPr>
        <w:t>fravær over 5 dager sammenhengende eller 10 dager spredt over et år</w:t>
      </w:r>
    </w:p>
    <w:p w:rsidR="006B2BCE" w:rsidRDefault="00D555AF" w14:paraId="50FEBAD9" w14:textId="77777777">
      <w:pPr>
        <w:numPr>
          <w:ilvl w:val="1"/>
          <w:numId w:val="1"/>
        </w:numPr>
        <w:rPr>
          <w:rFonts w:ascii="Arial" w:hAnsi="Arial" w:eastAsia="Arial" w:cs="Arial"/>
          <w:sz w:val="22"/>
          <w:szCs w:val="22"/>
        </w:rPr>
      </w:pPr>
      <w:r>
        <w:rPr>
          <w:rFonts w:ascii="Arial" w:hAnsi="Arial" w:eastAsia="Arial" w:cs="Arial"/>
          <w:sz w:val="22"/>
          <w:szCs w:val="22"/>
        </w:rPr>
        <w:t>fravær som skyldes at elev forlater skolen eller kommer for sent 3 ganger eller mer i løpet av tre uker</w:t>
      </w:r>
    </w:p>
    <w:p w:rsidR="006B2BCE" w:rsidRDefault="006B2BCE" w14:paraId="62486C05" w14:textId="77777777">
      <w:pPr>
        <w:rPr>
          <w:rFonts w:ascii="Arial" w:hAnsi="Arial" w:eastAsia="Arial" w:cs="Arial"/>
          <w:sz w:val="22"/>
          <w:szCs w:val="22"/>
        </w:rPr>
      </w:pPr>
    </w:p>
    <w:p w:rsidR="006B2BCE" w:rsidRDefault="00D555AF" w14:paraId="09056313" w14:textId="77777777">
      <w:pPr>
        <w:ind w:left="720"/>
        <w:rPr>
          <w:rFonts w:ascii="Arial" w:hAnsi="Arial" w:eastAsia="Arial" w:cs="Arial"/>
          <w:sz w:val="22"/>
          <w:szCs w:val="22"/>
        </w:rPr>
      </w:pPr>
      <w:r>
        <w:rPr>
          <w:rFonts w:ascii="Arial" w:hAnsi="Arial" w:eastAsia="Arial" w:cs="Arial"/>
          <w:sz w:val="22"/>
          <w:szCs w:val="22"/>
        </w:rPr>
        <w:t xml:space="preserve">Ved et bekymringsfullt fravær, skal skolen i løpet av 5 virkedager kalle foresatte og elev inn til møte på skolen for å drøfte årsaker til og tiltak for å redusere fraværet. Alle dokumenter arkiveres i </w:t>
      </w:r>
      <w:r w:rsidR="00515C2A">
        <w:rPr>
          <w:rFonts w:ascii="Arial" w:hAnsi="Arial" w:eastAsia="Arial" w:cs="Arial"/>
          <w:sz w:val="22"/>
          <w:szCs w:val="22"/>
        </w:rPr>
        <w:t>elevmappe i skolens digitale arkivsystem</w:t>
      </w:r>
      <w:r>
        <w:rPr>
          <w:rFonts w:ascii="Arial" w:hAnsi="Arial" w:eastAsia="Arial" w:cs="Arial"/>
          <w:sz w:val="22"/>
          <w:szCs w:val="22"/>
        </w:rPr>
        <w:t>.</w:t>
      </w:r>
    </w:p>
    <w:p w:rsidR="006B2BCE" w:rsidRDefault="006B2BCE" w14:paraId="4101652C" w14:textId="77777777">
      <w:pPr>
        <w:rPr>
          <w:rFonts w:ascii="Arial" w:hAnsi="Arial" w:eastAsia="Arial" w:cs="Arial"/>
          <w:sz w:val="22"/>
          <w:szCs w:val="22"/>
        </w:rPr>
      </w:pPr>
    </w:p>
    <w:p w:rsidR="006B2BCE" w:rsidRDefault="00D555AF" w14:paraId="155E87BF" w14:textId="77777777">
      <w:pPr>
        <w:numPr>
          <w:ilvl w:val="0"/>
          <w:numId w:val="12"/>
        </w:numPr>
        <w:rPr>
          <w:rFonts w:ascii="Arial" w:hAnsi="Arial" w:eastAsia="Arial" w:cs="Arial"/>
          <w:sz w:val="22"/>
          <w:szCs w:val="22"/>
        </w:rPr>
      </w:pPr>
      <w:r>
        <w:rPr>
          <w:rFonts w:ascii="Arial" w:hAnsi="Arial" w:eastAsia="Arial" w:cs="Arial"/>
          <w:sz w:val="22"/>
          <w:szCs w:val="22"/>
        </w:rPr>
        <w:t>Deltagerne i møtet er i utgangspunktet elev, foresatte, kontaktlærer og helsesykepleier. Mal til møteinnkalling (vedlegg 1).</w:t>
      </w:r>
    </w:p>
    <w:p w:rsidR="006B2BCE" w:rsidRDefault="00D555AF" w14:paraId="6AEA297A" w14:textId="77777777">
      <w:pPr>
        <w:ind w:left="720"/>
        <w:rPr>
          <w:rFonts w:ascii="Arial" w:hAnsi="Arial" w:eastAsia="Arial" w:cs="Arial"/>
          <w:sz w:val="22"/>
          <w:szCs w:val="22"/>
        </w:rPr>
      </w:pPr>
      <w:r>
        <w:rPr>
          <w:rFonts w:ascii="Arial" w:hAnsi="Arial" w:eastAsia="Arial" w:cs="Arial"/>
          <w:sz w:val="22"/>
          <w:szCs w:val="22"/>
        </w:rPr>
        <w:t>Det foretas en analyse av årsaker (vedlegg 2) og utarbeides en tiltaksplan ut fra den enkeltes behov og i samarbeid med elev og foresatte (vedlegg 3). Det anbefales inntil tre tiltak. Vedlegg 2 sendes hjem sammen med innkalling, slik at familien kan drøfte ulike forhold i forkant av møtet.</w:t>
      </w:r>
    </w:p>
    <w:p w:rsidR="006B2BCE" w:rsidRDefault="006B2BCE" w14:paraId="4B99056E" w14:textId="77777777">
      <w:pPr>
        <w:rPr>
          <w:rFonts w:ascii="Arial" w:hAnsi="Arial" w:eastAsia="Arial" w:cs="Arial"/>
          <w:sz w:val="22"/>
          <w:szCs w:val="22"/>
        </w:rPr>
      </w:pPr>
    </w:p>
    <w:p w:rsidR="006B2BCE" w:rsidRDefault="00D555AF" w14:paraId="69C9AAE1" w14:textId="5A3BEFE1">
      <w:pPr>
        <w:ind w:left="720"/>
        <w:rPr>
          <w:rFonts w:ascii="Arial" w:hAnsi="Arial" w:eastAsia="Arial" w:cs="Arial"/>
          <w:sz w:val="22"/>
          <w:szCs w:val="22"/>
        </w:rPr>
      </w:pPr>
      <w:r w:rsidRPr="04301B91">
        <w:rPr>
          <w:rFonts w:ascii="Arial" w:hAnsi="Arial" w:eastAsia="Arial" w:cs="Arial"/>
          <w:sz w:val="22"/>
          <w:szCs w:val="22"/>
        </w:rPr>
        <w:t xml:space="preserve">Dersom fravær beskrevet i punkt 1 ikke følges opp etter prosedyren, skal det begrunnes i et avvik og legges i </w:t>
      </w:r>
      <w:r w:rsidRPr="04301B91" w:rsidR="165FCF0B">
        <w:rPr>
          <w:rFonts w:ascii="Arial" w:hAnsi="Arial" w:eastAsia="Arial" w:cs="Arial"/>
          <w:sz w:val="22"/>
          <w:szCs w:val="22"/>
        </w:rPr>
        <w:t xml:space="preserve">digitalt </w:t>
      </w:r>
      <w:r w:rsidRPr="04301B91">
        <w:rPr>
          <w:rFonts w:ascii="Arial" w:hAnsi="Arial" w:eastAsia="Arial" w:cs="Arial"/>
          <w:sz w:val="22"/>
          <w:szCs w:val="22"/>
        </w:rPr>
        <w:t>elev</w:t>
      </w:r>
      <w:r w:rsidRPr="04301B91" w:rsidR="6A3A9F1B">
        <w:rPr>
          <w:rFonts w:ascii="Arial" w:hAnsi="Arial" w:eastAsia="Arial" w:cs="Arial"/>
          <w:sz w:val="22"/>
          <w:szCs w:val="22"/>
        </w:rPr>
        <w:t>arkiv</w:t>
      </w:r>
      <w:r w:rsidRPr="04301B91">
        <w:rPr>
          <w:rFonts w:ascii="Arial" w:hAnsi="Arial" w:eastAsia="Arial" w:cs="Arial"/>
          <w:sz w:val="22"/>
          <w:szCs w:val="22"/>
        </w:rPr>
        <w:t xml:space="preserve"> (vedlegg 4). Et eksempel kan være at en elev er borte 5 dager med influensa og man vurderer ut fra helhetssituasjon at man ikke er bekymret for videre stort fravær.</w:t>
      </w:r>
    </w:p>
    <w:p w:rsidR="006B2BCE" w:rsidRDefault="006B2BCE" w14:paraId="1299C43A" w14:textId="77777777">
      <w:pPr>
        <w:rPr>
          <w:rFonts w:ascii="Arial" w:hAnsi="Arial" w:eastAsia="Arial" w:cs="Arial"/>
          <w:sz w:val="22"/>
          <w:szCs w:val="22"/>
        </w:rPr>
      </w:pPr>
    </w:p>
    <w:p w:rsidR="006B2BCE" w:rsidRDefault="00D555AF" w14:paraId="4493DA5F" w14:textId="77777777">
      <w:pPr>
        <w:numPr>
          <w:ilvl w:val="0"/>
          <w:numId w:val="6"/>
        </w:numPr>
        <w:rPr>
          <w:rFonts w:ascii="Arial" w:hAnsi="Arial" w:eastAsia="Arial" w:cs="Arial"/>
          <w:sz w:val="22"/>
          <w:szCs w:val="22"/>
        </w:rPr>
      </w:pPr>
      <w:r w:rsidRPr="6FA1BA7C">
        <w:rPr>
          <w:rFonts w:ascii="Arial" w:hAnsi="Arial" w:eastAsia="Arial" w:cs="Arial"/>
          <w:sz w:val="22"/>
          <w:szCs w:val="22"/>
        </w:rPr>
        <w:t>Oppfølgingsmøte skal avholdes senest</w:t>
      </w:r>
      <w:r w:rsidRPr="6FA1BA7C" w:rsidR="00515C2A">
        <w:rPr>
          <w:rFonts w:ascii="Arial" w:hAnsi="Arial" w:eastAsia="Arial" w:cs="Arial"/>
          <w:sz w:val="22"/>
          <w:szCs w:val="22"/>
        </w:rPr>
        <w:t xml:space="preserve"> innen</w:t>
      </w:r>
      <w:r w:rsidRPr="6FA1BA7C">
        <w:rPr>
          <w:rFonts w:ascii="Arial" w:hAnsi="Arial" w:eastAsia="Arial" w:cs="Arial"/>
          <w:sz w:val="22"/>
          <w:szCs w:val="22"/>
        </w:rPr>
        <w:t xml:space="preserve"> 3 uker, med de samme delta</w:t>
      </w:r>
      <w:r w:rsidRPr="6FA1BA7C" w:rsidR="00515C2A">
        <w:rPr>
          <w:rFonts w:ascii="Arial" w:hAnsi="Arial" w:eastAsia="Arial" w:cs="Arial"/>
          <w:sz w:val="22"/>
          <w:szCs w:val="22"/>
        </w:rPr>
        <w:t>kerne som i første møte, og ev</w:t>
      </w:r>
      <w:r w:rsidRPr="6FA1BA7C">
        <w:rPr>
          <w:rFonts w:ascii="Arial" w:hAnsi="Arial" w:eastAsia="Arial" w:cs="Arial"/>
          <w:sz w:val="22"/>
          <w:szCs w:val="22"/>
        </w:rPr>
        <w:t xml:space="preserve">. ledelsen (vedlegg 5). </w:t>
      </w:r>
    </w:p>
    <w:p w:rsidR="6FA1BA7C" w:rsidP="6FA1BA7C" w:rsidRDefault="6FA1BA7C" w14:paraId="5446B10F" w14:textId="735259E0">
      <w:pPr>
        <w:rPr>
          <w:rFonts w:ascii="Arial" w:hAnsi="Arial" w:eastAsia="Arial" w:cs="Arial"/>
          <w:sz w:val="22"/>
          <w:szCs w:val="22"/>
        </w:rPr>
      </w:pPr>
    </w:p>
    <w:p w:rsidR="006B2BCE" w:rsidRDefault="00D555AF" w14:paraId="74A8D81C" w14:textId="77777777">
      <w:pPr>
        <w:numPr>
          <w:ilvl w:val="0"/>
          <w:numId w:val="2"/>
        </w:numPr>
        <w:rPr>
          <w:rFonts w:ascii="Arial" w:hAnsi="Arial" w:eastAsia="Arial" w:cs="Arial"/>
          <w:sz w:val="22"/>
          <w:szCs w:val="22"/>
        </w:rPr>
      </w:pPr>
      <w:r>
        <w:rPr>
          <w:rFonts w:ascii="Arial" w:hAnsi="Arial" w:eastAsia="Arial" w:cs="Arial"/>
          <w:sz w:val="22"/>
          <w:szCs w:val="22"/>
        </w:rPr>
        <w:t xml:space="preserve">Dersom tiltakene har hatt ønsket effekt, blir dette et oppsummeringsmøte og saken avsluttes. </w:t>
      </w:r>
    </w:p>
    <w:p w:rsidR="006B2BCE" w:rsidRDefault="00D555AF" w14:paraId="0E687D18" w14:textId="77777777">
      <w:pPr>
        <w:numPr>
          <w:ilvl w:val="0"/>
          <w:numId w:val="2"/>
        </w:numPr>
        <w:rPr>
          <w:rFonts w:ascii="Arial" w:hAnsi="Arial" w:eastAsia="Arial" w:cs="Arial"/>
          <w:sz w:val="22"/>
          <w:szCs w:val="22"/>
        </w:rPr>
      </w:pPr>
      <w:r>
        <w:rPr>
          <w:rFonts w:ascii="Arial" w:hAnsi="Arial" w:eastAsia="Arial" w:cs="Arial"/>
          <w:sz w:val="22"/>
          <w:szCs w:val="22"/>
        </w:rPr>
        <w:t xml:space="preserve">Dersom det er nødvendig å videreføre tiltakene for å sikre videre ønsket effekt, opprettholdes tiltakene. </w:t>
      </w:r>
    </w:p>
    <w:p w:rsidRPr="00515C2A" w:rsidR="006B2BCE" w:rsidRDefault="00D555AF" w14:paraId="091C07F1" w14:textId="1BF0DE94">
      <w:pPr>
        <w:numPr>
          <w:ilvl w:val="0"/>
          <w:numId w:val="2"/>
        </w:numPr>
        <w:rPr>
          <w:rFonts w:ascii="Arial" w:hAnsi="Arial" w:eastAsia="Arial" w:cs="Arial"/>
          <w:sz w:val="22"/>
          <w:szCs w:val="22"/>
          <w:highlight w:val="yellow"/>
        </w:rPr>
      </w:pPr>
      <w:r w:rsidRPr="6FA1BA7C">
        <w:rPr>
          <w:rFonts w:ascii="Arial" w:hAnsi="Arial" w:eastAsia="Arial" w:cs="Arial"/>
          <w:sz w:val="22"/>
          <w:szCs w:val="22"/>
        </w:rPr>
        <w:t>Dersom tiltakene ikke har hatt ønsket effekt, s</w:t>
      </w:r>
      <w:r w:rsidRPr="6FA1BA7C" w:rsidR="00515C2A">
        <w:rPr>
          <w:rFonts w:ascii="Arial" w:hAnsi="Arial" w:eastAsia="Arial" w:cs="Arial"/>
          <w:sz w:val="22"/>
          <w:szCs w:val="22"/>
        </w:rPr>
        <w:t xml:space="preserve">ettes nye tiltak og det kan </w:t>
      </w:r>
      <w:r w:rsidRPr="6FA1BA7C">
        <w:rPr>
          <w:rFonts w:ascii="Arial" w:hAnsi="Arial" w:eastAsia="Arial" w:cs="Arial"/>
          <w:sz w:val="22"/>
          <w:szCs w:val="22"/>
        </w:rPr>
        <w:t>være aktuelt å koble inn andre samarbeidsparter (PPT, familiesenteret, helsestasjon/helsesykepleier, fastlege, barnevern, BUP).</w:t>
      </w:r>
      <w:r w:rsidRPr="6FA1BA7C" w:rsidR="00515C2A">
        <w:rPr>
          <w:rFonts w:ascii="Arial" w:hAnsi="Arial" w:eastAsia="Arial" w:cs="Arial"/>
          <w:sz w:val="22"/>
          <w:szCs w:val="22"/>
        </w:rPr>
        <w:t xml:space="preserve"> Samtykke gis skriftlig i samtykkeskjema.</w:t>
      </w:r>
    </w:p>
    <w:p w:rsidR="006B2BCE" w:rsidRDefault="006B2BCE" w14:paraId="4DDBEF00" w14:textId="77777777">
      <w:pPr>
        <w:rPr>
          <w:rFonts w:ascii="Arial" w:hAnsi="Arial" w:eastAsia="Arial" w:cs="Arial"/>
          <w:sz w:val="22"/>
          <w:szCs w:val="22"/>
        </w:rPr>
      </w:pPr>
    </w:p>
    <w:p w:rsidR="006B2BCE" w:rsidRDefault="00D555AF" w14:paraId="33C0AF0F" w14:textId="77777777">
      <w:pPr>
        <w:numPr>
          <w:ilvl w:val="0"/>
          <w:numId w:val="9"/>
        </w:numPr>
        <w:rPr>
          <w:rFonts w:ascii="Arial" w:hAnsi="Arial" w:eastAsia="Arial" w:cs="Arial"/>
          <w:sz w:val="22"/>
          <w:szCs w:val="22"/>
        </w:rPr>
      </w:pPr>
      <w:r>
        <w:rPr>
          <w:rFonts w:ascii="Arial" w:hAnsi="Arial" w:eastAsia="Arial" w:cs="Arial"/>
          <w:sz w:val="22"/>
          <w:szCs w:val="22"/>
        </w:rPr>
        <w:t>Dersom det ikke oppnås kontakt med hjemmet eller opplæringsplikten ikke følges</w:t>
      </w:r>
      <w:r w:rsidR="00515C2A">
        <w:rPr>
          <w:rFonts w:ascii="Arial" w:hAnsi="Arial" w:eastAsia="Arial" w:cs="Arial"/>
          <w:sz w:val="22"/>
          <w:szCs w:val="22"/>
        </w:rPr>
        <w:t>, se egen prosedyre for manglende grunnskoleopplæring.</w:t>
      </w:r>
    </w:p>
    <w:p w:rsidR="006B2BCE" w:rsidRDefault="006B2BCE" w14:paraId="3461D779" w14:textId="77777777">
      <w:pPr>
        <w:ind w:left="720"/>
        <w:rPr>
          <w:rFonts w:ascii="Arial" w:hAnsi="Arial" w:eastAsia="Arial" w:cs="Arial"/>
          <w:sz w:val="22"/>
          <w:szCs w:val="22"/>
        </w:rPr>
      </w:pPr>
    </w:p>
    <w:p w:rsidR="006B2BCE" w:rsidRDefault="006B2BCE" w14:paraId="3CF2D8B6" w14:textId="77777777">
      <w:pPr>
        <w:pBdr>
          <w:top w:val="nil"/>
          <w:left w:val="nil"/>
          <w:bottom w:val="nil"/>
          <w:right w:val="nil"/>
          <w:between w:val="nil"/>
        </w:pBdr>
        <w:rPr>
          <w:rFonts w:ascii="Arial" w:hAnsi="Arial" w:eastAsia="Arial" w:cs="Arial"/>
          <w:b/>
        </w:rPr>
      </w:pPr>
    </w:p>
    <w:p w:rsidR="006B2BCE" w:rsidRDefault="00D555AF" w14:paraId="0FB78278" w14:textId="77777777">
      <w:pPr>
        <w:spacing w:line="331" w:lineRule="auto"/>
        <w:rPr>
          <w:rFonts w:ascii="Arial" w:hAnsi="Arial" w:eastAsia="Arial" w:cs="Arial"/>
          <w:b/>
        </w:rPr>
      </w:pPr>
      <w:r>
        <w:br w:type="page"/>
      </w:r>
      <w:bookmarkStart w:name="_GoBack" w:id="0"/>
      <w:bookmarkEnd w:id="0"/>
    </w:p>
    <w:p w:rsidR="00D555AF" w:rsidP="6FA1BA7C" w:rsidRDefault="00D555AF" w14:paraId="07EE3F38" w14:textId="1E90B32A">
      <w:pPr>
        <w:rPr>
          <w:rFonts w:ascii="Arial" w:hAnsi="Arial" w:eastAsia="Arial" w:cs="Arial"/>
          <w:b/>
          <w:bCs/>
        </w:rPr>
      </w:pPr>
      <w:r w:rsidRPr="6FA1BA7C">
        <w:rPr>
          <w:rFonts w:ascii="Arial" w:hAnsi="Arial" w:eastAsia="Arial" w:cs="Arial"/>
          <w:b/>
          <w:bCs/>
        </w:rPr>
        <w:t>Vedlegg 1: Innkalling til første møte</w:t>
      </w:r>
      <w:r w:rsidRPr="6FA1BA7C" w:rsidR="18BC27BB">
        <w:rPr>
          <w:rFonts w:ascii="Arial" w:hAnsi="Arial" w:eastAsia="Arial" w:cs="Arial"/>
          <w:b/>
          <w:bCs/>
        </w:rPr>
        <w:t xml:space="preserve">                                </w:t>
      </w:r>
    </w:p>
    <w:p w:rsidR="006B2BCE" w:rsidRDefault="006B2BCE" w14:paraId="1FC39945" w14:textId="77777777">
      <w:pPr>
        <w:rPr>
          <w:rFonts w:ascii="Arial" w:hAnsi="Arial" w:eastAsia="Arial" w:cs="Arial"/>
          <w:b/>
        </w:rPr>
      </w:pPr>
    </w:p>
    <w:tbl>
      <w:tblPr>
        <w:tblW w:w="856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40"/>
        <w:gridCol w:w="4824"/>
        <w:gridCol w:w="3436"/>
        <w:gridCol w:w="165"/>
      </w:tblGrid>
      <w:tr w:rsidR="006B2BCE" w:rsidTr="6FA1BA7C" w14:paraId="5F1304A5" w14:textId="77777777">
        <w:trPr>
          <w:trHeight w:val="600"/>
        </w:trPr>
        <w:tc>
          <w:tcPr>
            <w:tcW w:w="8565" w:type="dxa"/>
            <w:gridSpan w:val="4"/>
            <w:tcMar>
              <w:top w:w="0" w:type="dxa"/>
              <w:left w:w="60" w:type="dxa"/>
              <w:bottom w:w="0" w:type="dxa"/>
              <w:right w:w="60" w:type="dxa"/>
            </w:tcMar>
            <w:vAlign w:val="center"/>
          </w:tcPr>
          <w:p w:rsidR="006B2BCE" w:rsidP="6FA1BA7C" w:rsidRDefault="00D555AF" w14:paraId="49ED2E1E" w14:textId="0ABE4461">
            <w:pPr>
              <w:spacing w:line="345" w:lineRule="auto"/>
              <w:ind w:left="-60"/>
              <w:jc w:val="right"/>
              <w:rPr>
                <w:rFonts w:ascii="Arial" w:hAnsi="Arial" w:eastAsia="Arial" w:cs="Arial"/>
                <w:b/>
                <w:bCs/>
                <w:sz w:val="22"/>
                <w:szCs w:val="22"/>
              </w:rPr>
            </w:pPr>
            <w:r w:rsidRPr="6FA1BA7C">
              <w:rPr>
                <w:rFonts w:ascii="Arial" w:hAnsi="Arial" w:eastAsia="Arial" w:cs="Arial"/>
                <w:b/>
                <w:bCs/>
                <w:sz w:val="22"/>
                <w:szCs w:val="22"/>
              </w:rPr>
              <w:t xml:space="preserve">                                                                                                                                    </w:t>
            </w:r>
          </w:p>
          <w:p w:rsidR="006B2BCE" w:rsidP="6FA1BA7C" w:rsidRDefault="20D7BFD6" w14:paraId="444DF1B1" w14:textId="46975693">
            <w:pPr>
              <w:spacing w:line="345" w:lineRule="auto"/>
              <w:rPr>
                <w:rFonts w:ascii="Arial" w:hAnsi="Arial" w:eastAsia="Arial" w:cs="Arial"/>
                <w:b/>
                <w:bCs/>
                <w:sz w:val="22"/>
                <w:szCs w:val="22"/>
              </w:rPr>
            </w:pPr>
            <w:r w:rsidRPr="6FA1BA7C">
              <w:rPr>
                <w:rFonts w:ascii="Arial" w:hAnsi="Arial" w:eastAsia="Arial" w:cs="Arial"/>
                <w:b/>
                <w:bCs/>
              </w:rPr>
              <w:t xml:space="preserve">Til: </w:t>
            </w:r>
            <w:r w:rsidRPr="6FA1BA7C">
              <w:rPr>
                <w:rFonts w:ascii="Arial" w:hAnsi="Arial" w:eastAsia="Arial" w:cs="Arial"/>
                <w:b/>
                <w:bCs/>
                <w:sz w:val="22"/>
                <w:szCs w:val="22"/>
              </w:rPr>
              <w:t>Mottakere                                                                        Sted/dato:</w:t>
            </w:r>
          </w:p>
          <w:p w:rsidR="006B2BCE" w:rsidP="6FA1BA7C" w:rsidRDefault="006B2BCE" w14:paraId="0562CB0E" w14:textId="5F2F385B">
            <w:pPr>
              <w:rPr>
                <w:sz w:val="24"/>
                <w:szCs w:val="24"/>
              </w:rPr>
            </w:pPr>
          </w:p>
        </w:tc>
      </w:tr>
      <w:tr w:rsidR="006B2BCE" w:rsidTr="6FA1BA7C" w14:paraId="4B28827A" w14:textId="77777777">
        <w:trPr>
          <w:trHeight w:val="340"/>
        </w:trPr>
        <w:tc>
          <w:tcPr>
            <w:tcW w:w="105" w:type="dxa"/>
            <w:shd w:val="clear" w:color="auto" w:fill="auto"/>
            <w:tcMar>
              <w:top w:w="0" w:type="dxa"/>
              <w:left w:w="60" w:type="dxa"/>
              <w:bottom w:w="0" w:type="dxa"/>
              <w:right w:w="60" w:type="dxa"/>
            </w:tcMar>
            <w:vAlign w:val="center"/>
          </w:tcPr>
          <w:p w:rsidR="006B2BCE" w:rsidRDefault="00D555AF" w14:paraId="207CCF61" w14:textId="77777777">
            <w:pPr>
              <w:spacing w:line="345" w:lineRule="auto"/>
              <w:ind w:left="-60"/>
              <w:rPr>
                <w:rFonts w:ascii="Arial" w:hAnsi="Arial" w:eastAsia="Arial" w:cs="Arial"/>
                <w:sz w:val="22"/>
                <w:szCs w:val="22"/>
              </w:rPr>
            </w:pPr>
            <w:r>
              <w:rPr>
                <w:rFonts w:ascii="Arial" w:hAnsi="Arial" w:eastAsia="Arial" w:cs="Arial"/>
                <w:sz w:val="22"/>
                <w:szCs w:val="22"/>
              </w:rPr>
              <w:t xml:space="preserve">     </w:t>
            </w:r>
          </w:p>
        </w:tc>
        <w:tc>
          <w:tcPr>
            <w:tcW w:w="4845" w:type="dxa"/>
            <w:shd w:val="clear" w:color="auto" w:fill="auto"/>
            <w:tcMar>
              <w:top w:w="0" w:type="dxa"/>
              <w:left w:w="60" w:type="dxa"/>
              <w:bottom w:w="0" w:type="dxa"/>
              <w:right w:w="60" w:type="dxa"/>
            </w:tcMar>
            <w:vAlign w:val="center"/>
          </w:tcPr>
          <w:p w:rsidR="006B2BCE" w:rsidRDefault="006B2BCE" w14:paraId="34CE0A41" w14:textId="77777777">
            <w:pPr>
              <w:rPr>
                <w:sz w:val="24"/>
                <w:szCs w:val="24"/>
              </w:rPr>
            </w:pPr>
          </w:p>
        </w:tc>
        <w:tc>
          <w:tcPr>
            <w:tcW w:w="3450" w:type="dxa"/>
            <w:shd w:val="clear" w:color="auto" w:fill="auto"/>
            <w:tcMar>
              <w:top w:w="0" w:type="dxa"/>
              <w:left w:w="60" w:type="dxa"/>
              <w:bottom w:w="0" w:type="dxa"/>
              <w:right w:w="60" w:type="dxa"/>
            </w:tcMar>
            <w:vAlign w:val="center"/>
          </w:tcPr>
          <w:p w:rsidR="006B2BCE" w:rsidP="6FA1BA7C" w:rsidRDefault="045794FA" w14:paraId="593D3E1B" w14:textId="77777777">
            <w:pPr>
              <w:ind w:left="720"/>
              <w:rPr>
                <w:sz w:val="24"/>
                <w:szCs w:val="24"/>
              </w:rPr>
            </w:pPr>
            <w:r w:rsidRPr="6FA1BA7C">
              <w:rPr>
                <w:rFonts w:ascii="Arial" w:hAnsi="Arial" w:eastAsia="Arial" w:cs="Arial"/>
              </w:rPr>
              <w:t xml:space="preserve">Unntatt </w:t>
            </w:r>
            <w:proofErr w:type="gramStart"/>
            <w:r w:rsidRPr="6FA1BA7C">
              <w:rPr>
                <w:rFonts w:ascii="Arial" w:hAnsi="Arial" w:eastAsia="Arial" w:cs="Arial"/>
              </w:rPr>
              <w:t>offentlighet</w:t>
            </w:r>
            <w:r w:rsidRPr="6FA1BA7C">
              <w:rPr>
                <w:rFonts w:ascii="Arial" w:hAnsi="Arial" w:eastAsia="Arial" w:cs="Arial"/>
                <w:sz w:val="24"/>
                <w:szCs w:val="24"/>
              </w:rPr>
              <w:t xml:space="preserve">  </w:t>
            </w:r>
            <w:r w:rsidRPr="6FA1BA7C">
              <w:rPr>
                <w:rFonts w:ascii="Arial" w:hAnsi="Arial" w:eastAsia="Arial" w:cs="Arial"/>
              </w:rPr>
              <w:t>Offl</w:t>
            </w:r>
            <w:proofErr w:type="gramEnd"/>
            <w:r w:rsidRPr="6FA1BA7C">
              <w:rPr>
                <w:rFonts w:ascii="Arial" w:hAnsi="Arial" w:eastAsia="Arial" w:cs="Arial"/>
              </w:rPr>
              <w:t>.§13 fvl. §13</w:t>
            </w:r>
          </w:p>
          <w:p w:rsidR="006B2BCE" w:rsidP="6FA1BA7C" w:rsidRDefault="006B2BCE" w14:paraId="0DD5A47B" w14:textId="72D2E264">
            <w:pPr>
              <w:spacing w:line="331" w:lineRule="auto"/>
              <w:rPr>
                <w:rFonts w:ascii="Arial" w:hAnsi="Arial" w:eastAsia="Arial" w:cs="Arial"/>
                <w:b/>
                <w:bCs/>
              </w:rPr>
            </w:pPr>
          </w:p>
          <w:p w:rsidR="006B2BCE" w:rsidP="6FA1BA7C" w:rsidRDefault="006B2BCE" w14:paraId="7815C8B4" w14:textId="03AB081B">
            <w:pPr>
              <w:rPr>
                <w:rFonts w:ascii="Arial" w:hAnsi="Arial" w:eastAsia="Arial" w:cs="Arial"/>
              </w:rPr>
            </w:pPr>
          </w:p>
        </w:tc>
        <w:tc>
          <w:tcPr>
            <w:tcW w:w="165" w:type="dxa"/>
            <w:shd w:val="clear" w:color="auto" w:fill="auto"/>
            <w:tcMar>
              <w:top w:w="0" w:type="dxa"/>
              <w:left w:w="60" w:type="dxa"/>
              <w:bottom w:w="0" w:type="dxa"/>
              <w:right w:w="60" w:type="dxa"/>
            </w:tcMar>
            <w:vAlign w:val="center"/>
          </w:tcPr>
          <w:p w:rsidR="006B2BCE" w:rsidRDefault="00D555AF" w14:paraId="58DA4F82" w14:textId="77777777">
            <w:pPr>
              <w:spacing w:line="345" w:lineRule="auto"/>
              <w:ind w:left="-60"/>
              <w:rPr>
                <w:rFonts w:ascii="Arial" w:hAnsi="Arial" w:eastAsia="Arial" w:cs="Arial"/>
                <w:sz w:val="22"/>
                <w:szCs w:val="22"/>
              </w:rPr>
            </w:pPr>
            <w:r>
              <w:rPr>
                <w:rFonts w:ascii="Arial" w:hAnsi="Arial" w:eastAsia="Arial" w:cs="Arial"/>
                <w:sz w:val="22"/>
                <w:szCs w:val="22"/>
              </w:rPr>
              <w:t>​</w:t>
            </w:r>
          </w:p>
        </w:tc>
      </w:tr>
    </w:tbl>
    <w:p w:rsidR="006B2BCE" w:rsidRDefault="00D555AF" w14:paraId="28EB1FAA" w14:textId="77777777">
      <w:pPr>
        <w:spacing w:line="345" w:lineRule="auto"/>
        <w:rPr>
          <w:rFonts w:ascii="Arial" w:hAnsi="Arial" w:eastAsia="Arial" w:cs="Arial"/>
          <w:b/>
          <w:sz w:val="32"/>
          <w:szCs w:val="32"/>
        </w:rPr>
      </w:pPr>
      <w:r>
        <w:rPr>
          <w:rFonts w:ascii="Arial" w:hAnsi="Arial" w:eastAsia="Arial" w:cs="Arial"/>
          <w:b/>
          <w:sz w:val="32"/>
          <w:szCs w:val="32"/>
        </w:rPr>
        <w:t>Møteinnkalling</w:t>
      </w:r>
    </w:p>
    <w:p w:rsidR="006B2BCE" w:rsidRDefault="006B2BCE" w14:paraId="5997CC1D" w14:textId="77777777">
      <w:pPr>
        <w:rPr>
          <w:rFonts w:ascii="Arial" w:hAnsi="Arial" w:eastAsia="Arial" w:cs="Arial"/>
          <w:b/>
        </w:rPr>
      </w:pPr>
    </w:p>
    <w:p w:rsidR="006B2BCE" w:rsidRDefault="00D555AF" w14:paraId="5D90EA9D" w14:textId="77777777">
      <w:pPr>
        <w:spacing w:line="345" w:lineRule="auto"/>
        <w:rPr>
          <w:rFonts w:ascii="Arial" w:hAnsi="Arial" w:eastAsia="Arial" w:cs="Arial"/>
          <w:sz w:val="22"/>
          <w:szCs w:val="22"/>
        </w:rPr>
      </w:pPr>
      <w:r>
        <w:rPr>
          <w:rFonts w:ascii="Arial" w:hAnsi="Arial" w:eastAsia="Arial" w:cs="Arial"/>
          <w:sz w:val="22"/>
          <w:szCs w:val="22"/>
        </w:rPr>
        <w:t>Dere kalles med dette inn til møte på (</w:t>
      </w:r>
      <w:r>
        <w:rPr>
          <w:rFonts w:ascii="Arial" w:hAnsi="Arial" w:eastAsia="Arial" w:cs="Arial"/>
          <w:b/>
          <w:sz w:val="22"/>
          <w:szCs w:val="22"/>
        </w:rPr>
        <w:t>navn på skolen + dato og klokkeslett</w:t>
      </w:r>
      <w:r>
        <w:rPr>
          <w:rFonts w:ascii="Arial" w:hAnsi="Arial" w:eastAsia="Arial" w:cs="Arial"/>
          <w:sz w:val="22"/>
          <w:szCs w:val="22"/>
        </w:rPr>
        <w:t>) med utgangspunkt i fraværet til (elevens navn).</w:t>
      </w:r>
    </w:p>
    <w:p w:rsidR="006B2BCE" w:rsidRDefault="006B2BCE" w14:paraId="110FFD37" w14:textId="77777777">
      <w:pPr>
        <w:rPr>
          <w:rFonts w:ascii="Arial" w:hAnsi="Arial" w:eastAsia="Arial" w:cs="Arial"/>
          <w:b/>
          <w:sz w:val="22"/>
          <w:szCs w:val="22"/>
        </w:rPr>
      </w:pPr>
    </w:p>
    <w:p w:rsidR="006B2BCE" w:rsidRDefault="00D555AF" w14:paraId="1D95F700" w14:textId="77777777">
      <w:pPr>
        <w:spacing w:line="345" w:lineRule="auto"/>
        <w:rPr>
          <w:rFonts w:ascii="Arial" w:hAnsi="Arial" w:eastAsia="Arial" w:cs="Arial"/>
          <w:sz w:val="22"/>
          <w:szCs w:val="22"/>
        </w:rPr>
      </w:pPr>
      <w:r>
        <w:rPr>
          <w:rFonts w:ascii="Arial" w:hAnsi="Arial" w:eastAsia="Arial" w:cs="Arial"/>
          <w:sz w:val="22"/>
          <w:szCs w:val="22"/>
        </w:rPr>
        <w:t>I Gjesdal kommune kalles det inn til møte på skolen dersom:</w:t>
      </w:r>
    </w:p>
    <w:p w:rsidR="006B2BCE" w:rsidRDefault="00D555AF" w14:paraId="29B541FD" w14:textId="77777777">
      <w:pPr>
        <w:numPr>
          <w:ilvl w:val="0"/>
          <w:numId w:val="3"/>
        </w:numPr>
        <w:rPr>
          <w:rFonts w:ascii="Arial" w:hAnsi="Arial" w:eastAsia="Arial" w:cs="Arial"/>
          <w:sz w:val="22"/>
          <w:szCs w:val="22"/>
        </w:rPr>
      </w:pPr>
      <w:r>
        <w:rPr>
          <w:rFonts w:ascii="Arial" w:hAnsi="Arial" w:eastAsia="Arial" w:cs="Arial"/>
          <w:sz w:val="22"/>
          <w:szCs w:val="22"/>
        </w:rPr>
        <w:t>en elev har mer enn 5 dager sammenhengende fravær</w:t>
      </w:r>
    </w:p>
    <w:p w:rsidR="006B2BCE" w:rsidRDefault="00D555AF" w14:paraId="1ED48AC2" w14:textId="77777777">
      <w:pPr>
        <w:numPr>
          <w:ilvl w:val="0"/>
          <w:numId w:val="3"/>
        </w:numPr>
        <w:rPr>
          <w:rFonts w:ascii="Arial" w:hAnsi="Arial" w:eastAsia="Arial" w:cs="Arial"/>
          <w:sz w:val="22"/>
          <w:szCs w:val="22"/>
        </w:rPr>
      </w:pPr>
      <w:r>
        <w:rPr>
          <w:rFonts w:ascii="Arial" w:hAnsi="Arial" w:eastAsia="Arial" w:cs="Arial"/>
          <w:sz w:val="22"/>
          <w:szCs w:val="22"/>
        </w:rPr>
        <w:t>en elev har et fravær som overstiger 10 dager på et år</w:t>
      </w:r>
    </w:p>
    <w:p w:rsidR="006B2BCE" w:rsidRDefault="00D555AF" w14:paraId="34FAD887" w14:textId="77777777">
      <w:pPr>
        <w:numPr>
          <w:ilvl w:val="0"/>
          <w:numId w:val="3"/>
        </w:numPr>
        <w:rPr>
          <w:rFonts w:ascii="Arial" w:hAnsi="Arial" w:eastAsia="Arial" w:cs="Arial"/>
          <w:sz w:val="22"/>
          <w:szCs w:val="22"/>
        </w:rPr>
      </w:pPr>
      <w:r>
        <w:rPr>
          <w:rFonts w:ascii="Arial" w:hAnsi="Arial" w:eastAsia="Arial" w:cs="Arial"/>
          <w:sz w:val="22"/>
          <w:szCs w:val="22"/>
        </w:rPr>
        <w:t>en elev har forlatt skolen uten lov eller kommet for sent 3 ganger eller mer i løpet av 3 uker</w:t>
      </w:r>
    </w:p>
    <w:p w:rsidR="006B2BCE" w:rsidRDefault="006B2BCE" w14:paraId="6B699379" w14:textId="77777777">
      <w:pPr>
        <w:rPr>
          <w:rFonts w:ascii="Arial" w:hAnsi="Arial" w:eastAsia="Arial" w:cs="Arial"/>
          <w:b/>
          <w:sz w:val="22"/>
          <w:szCs w:val="22"/>
        </w:rPr>
      </w:pPr>
    </w:p>
    <w:p w:rsidR="006B2BCE" w:rsidRDefault="00D555AF" w14:paraId="317BE656" w14:textId="77777777">
      <w:pPr>
        <w:spacing w:line="345" w:lineRule="auto"/>
        <w:rPr>
          <w:rFonts w:ascii="Arial" w:hAnsi="Arial" w:eastAsia="Arial" w:cs="Arial"/>
          <w:sz w:val="22"/>
          <w:szCs w:val="22"/>
        </w:rPr>
      </w:pPr>
      <w:r>
        <w:rPr>
          <w:rFonts w:ascii="Arial" w:hAnsi="Arial" w:eastAsia="Arial" w:cs="Arial"/>
          <w:sz w:val="22"/>
          <w:szCs w:val="22"/>
        </w:rPr>
        <w:t>Dette gjøres uavhengig av årsaken til fraværet.</w:t>
      </w:r>
    </w:p>
    <w:p w:rsidR="006B2BCE" w:rsidRDefault="006B2BCE" w14:paraId="3FE9F23F" w14:textId="77777777">
      <w:pPr>
        <w:rPr>
          <w:rFonts w:ascii="Arial" w:hAnsi="Arial" w:eastAsia="Arial" w:cs="Arial"/>
          <w:b/>
          <w:sz w:val="22"/>
          <w:szCs w:val="22"/>
        </w:rPr>
      </w:pPr>
    </w:p>
    <w:p w:rsidR="006B2BCE" w:rsidRDefault="00D555AF" w14:paraId="69A5386D" w14:textId="77777777">
      <w:pPr>
        <w:spacing w:line="345" w:lineRule="auto"/>
        <w:rPr>
          <w:rFonts w:ascii="Arial" w:hAnsi="Arial" w:eastAsia="Arial" w:cs="Arial"/>
          <w:sz w:val="22"/>
          <w:szCs w:val="22"/>
        </w:rPr>
      </w:pPr>
      <w:r>
        <w:rPr>
          <w:rFonts w:ascii="Arial" w:hAnsi="Arial" w:eastAsia="Arial" w:cs="Arial"/>
          <w:sz w:val="22"/>
          <w:szCs w:val="22"/>
        </w:rPr>
        <w:t>For (elevens navn) har fraværet vært (omfang og beskrivelse).</w:t>
      </w:r>
    </w:p>
    <w:p w:rsidR="006B2BCE" w:rsidRDefault="006B2BCE" w14:paraId="1F72F646" w14:textId="77777777">
      <w:pPr>
        <w:rPr>
          <w:rFonts w:ascii="Arial" w:hAnsi="Arial" w:eastAsia="Arial" w:cs="Arial"/>
          <w:b/>
        </w:rPr>
      </w:pPr>
    </w:p>
    <w:p w:rsidR="006B2BCE" w:rsidRDefault="00D555AF" w14:paraId="68DD0965" w14:textId="77777777">
      <w:pPr>
        <w:spacing w:line="345" w:lineRule="auto"/>
        <w:rPr>
          <w:rFonts w:ascii="Arial" w:hAnsi="Arial" w:eastAsia="Arial" w:cs="Arial"/>
          <w:sz w:val="22"/>
          <w:szCs w:val="22"/>
        </w:rPr>
      </w:pPr>
      <w:r>
        <w:rPr>
          <w:rFonts w:ascii="Arial" w:hAnsi="Arial" w:eastAsia="Arial" w:cs="Arial"/>
          <w:sz w:val="22"/>
          <w:szCs w:val="22"/>
        </w:rPr>
        <w:t>Det kan være mange årsaker til høyt skolefravær. Noen ganger er årsaken(-e) kjent, og noen ganger er det vanskelig å forstå hvorfor. Uansett er det viktig at involverte parter snakker sammen og samarbeider i slike saker, slik at vi kan finne løsninger til beste for eleven. På møtet vil vi derfor undersøke hva som kan være årsaker, og drøfte hvilke tiltak som må iverksettes, når og av hvem.</w:t>
      </w:r>
    </w:p>
    <w:p w:rsidR="006B2BCE" w:rsidRDefault="006B2BCE" w14:paraId="08CE6F91" w14:textId="77777777">
      <w:pPr>
        <w:spacing w:line="345" w:lineRule="auto"/>
        <w:rPr>
          <w:rFonts w:ascii="Arial" w:hAnsi="Arial" w:eastAsia="Arial" w:cs="Arial"/>
          <w:sz w:val="22"/>
          <w:szCs w:val="22"/>
        </w:rPr>
      </w:pPr>
    </w:p>
    <w:p w:rsidR="006B2BCE" w:rsidRDefault="00D555AF" w14:paraId="2A330BCB" w14:textId="77777777">
      <w:pPr>
        <w:spacing w:line="345" w:lineRule="auto"/>
        <w:rPr>
          <w:rFonts w:ascii="Arial" w:hAnsi="Arial" w:eastAsia="Arial" w:cs="Arial"/>
          <w:sz w:val="22"/>
          <w:szCs w:val="22"/>
        </w:rPr>
      </w:pPr>
      <w:r>
        <w:rPr>
          <w:rFonts w:ascii="Arial" w:hAnsi="Arial" w:eastAsia="Arial" w:cs="Arial"/>
          <w:sz w:val="22"/>
          <w:szCs w:val="22"/>
        </w:rPr>
        <w:t xml:space="preserve">De som kalles inn til dette møtet er: </w:t>
      </w:r>
    </w:p>
    <w:p w:rsidR="006B2BCE" w:rsidRDefault="006B2BCE" w14:paraId="61CDCEAD" w14:textId="77777777">
      <w:pPr>
        <w:spacing w:line="345" w:lineRule="auto"/>
        <w:rPr>
          <w:rFonts w:ascii="Arial" w:hAnsi="Arial" w:eastAsia="Arial" w:cs="Arial"/>
          <w:sz w:val="22"/>
          <w:szCs w:val="22"/>
        </w:rPr>
      </w:pPr>
    </w:p>
    <w:p w:rsidR="006B2BCE" w:rsidRDefault="00D555AF" w14:paraId="08D53894" w14:textId="77777777">
      <w:pPr>
        <w:spacing w:line="345" w:lineRule="auto"/>
        <w:rPr>
          <w:rFonts w:ascii="Arial" w:hAnsi="Arial" w:eastAsia="Arial" w:cs="Arial"/>
          <w:sz w:val="22"/>
          <w:szCs w:val="22"/>
        </w:rPr>
      </w:pPr>
      <w:r>
        <w:rPr>
          <w:rFonts w:ascii="Arial" w:hAnsi="Arial" w:eastAsia="Arial" w:cs="Arial"/>
          <w:sz w:val="22"/>
          <w:szCs w:val="22"/>
        </w:rPr>
        <w:t>Møteleder:</w:t>
      </w:r>
    </w:p>
    <w:p w:rsidR="006B2BCE" w:rsidRDefault="00D555AF" w14:paraId="54D868A7" w14:textId="77777777">
      <w:pPr>
        <w:spacing w:line="345" w:lineRule="auto"/>
        <w:rPr>
          <w:rFonts w:ascii="Arial" w:hAnsi="Arial" w:eastAsia="Arial" w:cs="Arial"/>
          <w:sz w:val="22"/>
          <w:szCs w:val="22"/>
        </w:rPr>
      </w:pPr>
      <w:r>
        <w:rPr>
          <w:rFonts w:ascii="Arial" w:hAnsi="Arial" w:eastAsia="Arial" w:cs="Arial"/>
          <w:sz w:val="22"/>
          <w:szCs w:val="22"/>
        </w:rPr>
        <w:t>Referent:</w:t>
      </w:r>
    </w:p>
    <w:p w:rsidR="006B2BCE" w:rsidRDefault="006B2BCE" w14:paraId="6BB9E253" w14:textId="77777777">
      <w:pPr>
        <w:rPr>
          <w:rFonts w:ascii="Arial" w:hAnsi="Arial" w:eastAsia="Arial" w:cs="Arial"/>
          <w:b/>
          <w:sz w:val="22"/>
          <w:szCs w:val="22"/>
        </w:rPr>
      </w:pPr>
    </w:p>
    <w:p w:rsidR="006B2BCE" w:rsidRDefault="00D555AF" w14:paraId="33E97243" w14:textId="77777777">
      <w:pPr>
        <w:spacing w:line="345" w:lineRule="auto"/>
        <w:rPr>
          <w:rFonts w:ascii="Arial" w:hAnsi="Arial" w:eastAsia="Arial" w:cs="Arial"/>
          <w:sz w:val="22"/>
          <w:szCs w:val="22"/>
        </w:rPr>
      </w:pPr>
      <w:r>
        <w:rPr>
          <w:rFonts w:ascii="Arial" w:hAnsi="Arial" w:eastAsia="Arial" w:cs="Arial"/>
          <w:sz w:val="22"/>
          <w:szCs w:val="22"/>
        </w:rPr>
        <w:t>Velkommen!</w:t>
      </w:r>
    </w:p>
    <w:p w:rsidR="006B2BCE" w:rsidRDefault="006B2BCE" w14:paraId="23DE523C" w14:textId="77777777">
      <w:pPr>
        <w:rPr>
          <w:rFonts w:ascii="Arial" w:hAnsi="Arial" w:eastAsia="Arial" w:cs="Arial"/>
          <w:b/>
          <w:sz w:val="22"/>
          <w:szCs w:val="22"/>
        </w:rPr>
      </w:pPr>
    </w:p>
    <w:p w:rsidR="006B2BCE" w:rsidRDefault="006B2BCE" w14:paraId="52E56223" w14:textId="77777777">
      <w:pPr>
        <w:pBdr>
          <w:top w:val="nil"/>
          <w:left w:val="nil"/>
          <w:bottom w:val="nil"/>
          <w:right w:val="nil"/>
          <w:between w:val="nil"/>
        </w:pBdr>
        <w:rPr>
          <w:rFonts w:ascii="Arial" w:hAnsi="Arial" w:eastAsia="Arial" w:cs="Arial"/>
          <w:b/>
          <w:sz w:val="22"/>
          <w:szCs w:val="22"/>
        </w:rPr>
      </w:pPr>
    </w:p>
    <w:p w:rsidR="006B2BCE" w:rsidRDefault="00D555AF" w14:paraId="2A83E6A6" w14:textId="77777777">
      <w:pPr>
        <w:spacing w:line="345" w:lineRule="auto"/>
        <w:rPr>
          <w:rFonts w:ascii="Arial" w:hAnsi="Arial" w:eastAsia="Arial" w:cs="Arial"/>
          <w:sz w:val="22"/>
          <w:szCs w:val="22"/>
        </w:rPr>
      </w:pPr>
      <w:r>
        <w:rPr>
          <w:rFonts w:ascii="Arial" w:hAnsi="Arial" w:eastAsia="Arial" w:cs="Arial"/>
          <w:sz w:val="22"/>
          <w:szCs w:val="22"/>
        </w:rPr>
        <w:t xml:space="preserve">Vennlig hilsen </w:t>
      </w:r>
    </w:p>
    <w:p w:rsidR="006B2BCE" w:rsidRDefault="00D555AF" w14:paraId="5662E6B5" w14:textId="77777777">
      <w:pPr>
        <w:spacing w:line="345" w:lineRule="auto"/>
        <w:rPr>
          <w:rFonts w:ascii="Arial" w:hAnsi="Arial" w:eastAsia="Arial" w:cs="Arial"/>
          <w:sz w:val="22"/>
          <w:szCs w:val="22"/>
        </w:rPr>
      </w:pPr>
      <w:r>
        <w:rPr>
          <w:rFonts w:ascii="Arial" w:hAnsi="Arial" w:eastAsia="Arial" w:cs="Arial"/>
          <w:sz w:val="22"/>
          <w:szCs w:val="22"/>
        </w:rPr>
        <w:t>(Navn på skolen, evnt ansatt)</w:t>
      </w:r>
    </w:p>
    <w:p w:rsidR="006B2BCE" w:rsidRDefault="006B2BCE" w14:paraId="07547A01" w14:textId="77777777">
      <w:pPr>
        <w:rPr>
          <w:rFonts w:ascii="Arial" w:hAnsi="Arial" w:eastAsia="Arial" w:cs="Arial"/>
          <w:b/>
          <w:sz w:val="22"/>
          <w:szCs w:val="22"/>
        </w:rPr>
      </w:pPr>
    </w:p>
    <w:p w:rsidR="006B2BCE" w:rsidRDefault="006B2BCE" w14:paraId="5043CB0F" w14:textId="77777777">
      <w:pPr>
        <w:pBdr>
          <w:top w:val="nil"/>
          <w:left w:val="nil"/>
          <w:bottom w:val="nil"/>
          <w:right w:val="nil"/>
          <w:between w:val="nil"/>
        </w:pBdr>
        <w:rPr>
          <w:rFonts w:ascii="Arial" w:hAnsi="Arial" w:eastAsia="Arial" w:cs="Arial"/>
          <w:b/>
        </w:rPr>
      </w:pPr>
    </w:p>
    <w:p w:rsidR="006B2BCE" w:rsidRDefault="006B2BCE" w14:paraId="07459315" w14:textId="77777777">
      <w:pPr>
        <w:pBdr>
          <w:top w:val="nil"/>
          <w:left w:val="nil"/>
          <w:bottom w:val="nil"/>
          <w:right w:val="nil"/>
          <w:between w:val="nil"/>
        </w:pBdr>
        <w:rPr>
          <w:rFonts w:ascii="Arial" w:hAnsi="Arial" w:eastAsia="Arial" w:cs="Arial"/>
          <w:b/>
        </w:rPr>
      </w:pPr>
    </w:p>
    <w:tbl>
      <w:tblPr>
        <w:tblW w:w="891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925"/>
        <w:gridCol w:w="2850"/>
        <w:gridCol w:w="915"/>
        <w:gridCol w:w="2220"/>
      </w:tblGrid>
      <w:tr w:rsidR="006B2BCE" w:rsidTr="6FA1BA7C" w14:paraId="6537F28F" w14:textId="77777777">
        <w:trPr>
          <w:trHeight w:val="320"/>
        </w:trPr>
        <w:tc>
          <w:tcPr>
            <w:tcW w:w="2925" w:type="dxa"/>
            <w:shd w:val="clear" w:color="auto" w:fill="auto"/>
            <w:tcMar>
              <w:top w:w="0" w:type="dxa"/>
              <w:left w:w="60" w:type="dxa"/>
              <w:bottom w:w="0" w:type="dxa"/>
              <w:right w:w="60" w:type="dxa"/>
            </w:tcMar>
            <w:vAlign w:val="center"/>
          </w:tcPr>
          <w:p w:rsidR="006B2BCE" w:rsidRDefault="006B2BCE" w14:paraId="6DFB9E20" w14:textId="77777777">
            <w:pPr>
              <w:spacing w:line="331" w:lineRule="auto"/>
              <w:rPr>
                <w:sz w:val="24"/>
                <w:szCs w:val="24"/>
              </w:rPr>
            </w:pPr>
          </w:p>
        </w:tc>
        <w:tc>
          <w:tcPr>
            <w:tcW w:w="2850" w:type="dxa"/>
            <w:shd w:val="clear" w:color="auto" w:fill="auto"/>
            <w:tcMar>
              <w:top w:w="0" w:type="dxa"/>
              <w:left w:w="60" w:type="dxa"/>
              <w:bottom w:w="0" w:type="dxa"/>
              <w:right w:w="60" w:type="dxa"/>
            </w:tcMar>
            <w:vAlign w:val="center"/>
          </w:tcPr>
          <w:p w:rsidR="006B2BCE" w:rsidRDefault="006B2BCE" w14:paraId="70DF9E56" w14:textId="77777777">
            <w:pPr>
              <w:rPr>
                <w:sz w:val="24"/>
                <w:szCs w:val="24"/>
              </w:rPr>
            </w:pPr>
          </w:p>
        </w:tc>
        <w:tc>
          <w:tcPr>
            <w:tcW w:w="915" w:type="dxa"/>
            <w:shd w:val="clear" w:color="auto" w:fill="auto"/>
            <w:tcMar>
              <w:top w:w="0" w:type="dxa"/>
              <w:left w:w="60" w:type="dxa"/>
              <w:bottom w:w="0" w:type="dxa"/>
              <w:right w:w="60" w:type="dxa"/>
            </w:tcMar>
            <w:vAlign w:val="center"/>
          </w:tcPr>
          <w:p w:rsidR="006B2BCE" w:rsidRDefault="006B2BCE" w14:paraId="44E871BC" w14:textId="77777777">
            <w:pPr>
              <w:rPr>
                <w:sz w:val="24"/>
                <w:szCs w:val="24"/>
              </w:rPr>
            </w:pPr>
          </w:p>
        </w:tc>
        <w:tc>
          <w:tcPr>
            <w:tcW w:w="2220" w:type="dxa"/>
            <w:shd w:val="clear" w:color="auto" w:fill="auto"/>
            <w:tcMar>
              <w:top w:w="0" w:type="dxa"/>
              <w:left w:w="60" w:type="dxa"/>
              <w:bottom w:w="0" w:type="dxa"/>
              <w:right w:w="60" w:type="dxa"/>
            </w:tcMar>
            <w:vAlign w:val="center"/>
          </w:tcPr>
          <w:p w:rsidR="006B2BCE" w:rsidRDefault="006B2BCE" w14:paraId="144A5D23" w14:textId="77777777">
            <w:pPr>
              <w:rPr>
                <w:sz w:val="24"/>
                <w:szCs w:val="24"/>
              </w:rPr>
            </w:pPr>
          </w:p>
        </w:tc>
      </w:tr>
      <w:tr w:rsidR="006B2BCE" w:rsidTr="6FA1BA7C" w14:paraId="738610EB" w14:textId="77777777">
        <w:trPr>
          <w:trHeight w:val="260"/>
        </w:trPr>
        <w:tc>
          <w:tcPr>
            <w:tcW w:w="2925" w:type="dxa"/>
            <w:shd w:val="clear" w:color="auto" w:fill="auto"/>
            <w:tcMar>
              <w:top w:w="0" w:type="dxa"/>
              <w:left w:w="60" w:type="dxa"/>
              <w:bottom w:w="0" w:type="dxa"/>
              <w:right w:w="60" w:type="dxa"/>
            </w:tcMar>
            <w:vAlign w:val="center"/>
          </w:tcPr>
          <w:p w:rsidR="006B2BCE" w:rsidRDefault="006B2BCE" w14:paraId="637805D2" w14:textId="77777777">
            <w:pPr>
              <w:rPr>
                <w:sz w:val="24"/>
                <w:szCs w:val="24"/>
              </w:rPr>
            </w:pPr>
          </w:p>
        </w:tc>
        <w:tc>
          <w:tcPr>
            <w:tcW w:w="2850" w:type="dxa"/>
            <w:shd w:val="clear" w:color="auto" w:fill="auto"/>
            <w:tcMar>
              <w:top w:w="0" w:type="dxa"/>
              <w:left w:w="60" w:type="dxa"/>
              <w:bottom w:w="0" w:type="dxa"/>
              <w:right w:w="60" w:type="dxa"/>
            </w:tcMar>
            <w:vAlign w:val="center"/>
          </w:tcPr>
          <w:p w:rsidR="006B2BCE" w:rsidRDefault="006B2BCE" w14:paraId="463F29E8" w14:textId="77777777">
            <w:pPr>
              <w:rPr>
                <w:sz w:val="24"/>
                <w:szCs w:val="24"/>
              </w:rPr>
            </w:pPr>
          </w:p>
        </w:tc>
        <w:tc>
          <w:tcPr>
            <w:tcW w:w="915" w:type="dxa"/>
            <w:shd w:val="clear" w:color="auto" w:fill="auto"/>
            <w:tcMar>
              <w:top w:w="0" w:type="dxa"/>
              <w:left w:w="60" w:type="dxa"/>
              <w:bottom w:w="0" w:type="dxa"/>
              <w:right w:w="60" w:type="dxa"/>
            </w:tcMar>
            <w:vAlign w:val="center"/>
          </w:tcPr>
          <w:p w:rsidR="006B2BCE" w:rsidRDefault="006B2BCE" w14:paraId="3B7B4B86" w14:textId="77777777">
            <w:pPr>
              <w:rPr>
                <w:sz w:val="24"/>
                <w:szCs w:val="24"/>
              </w:rPr>
            </w:pPr>
          </w:p>
        </w:tc>
        <w:tc>
          <w:tcPr>
            <w:tcW w:w="2220" w:type="dxa"/>
            <w:shd w:val="clear" w:color="auto" w:fill="auto"/>
            <w:tcMar>
              <w:top w:w="0" w:type="dxa"/>
              <w:left w:w="60" w:type="dxa"/>
              <w:bottom w:w="0" w:type="dxa"/>
              <w:right w:w="60" w:type="dxa"/>
            </w:tcMar>
            <w:vAlign w:val="center"/>
          </w:tcPr>
          <w:p w:rsidR="006B2BCE" w:rsidRDefault="006B2BCE" w14:paraId="3A0FF5F2" w14:textId="77777777">
            <w:pPr>
              <w:rPr>
                <w:sz w:val="24"/>
                <w:szCs w:val="24"/>
              </w:rPr>
            </w:pPr>
          </w:p>
        </w:tc>
      </w:tr>
    </w:tbl>
    <w:p w:rsidRPr="004E53DA" w:rsidR="006B2BCE" w:rsidP="004E53DA" w:rsidRDefault="6FA1BA7C" w14:paraId="50F892B6" w14:textId="56993C2B">
      <w:r>
        <w:br w:type="page"/>
      </w:r>
      <w:r w:rsidR="00D555AF">
        <w:rPr>
          <w:rFonts w:ascii="Arial" w:hAnsi="Arial" w:eastAsia="Arial" w:cs="Arial"/>
          <w:b/>
          <w:sz w:val="22"/>
          <w:szCs w:val="22"/>
        </w:rPr>
        <w:t>Vedlegg 2: Analyse av mulige årsaker</w:t>
      </w:r>
    </w:p>
    <w:p w:rsidR="006B2BCE" w:rsidRDefault="006B2BCE" w14:paraId="5630AD66" w14:textId="77777777">
      <w:pPr>
        <w:rPr>
          <w:rFonts w:ascii="Arial" w:hAnsi="Arial" w:eastAsia="Arial" w:cs="Arial"/>
        </w:rPr>
      </w:pPr>
    </w:p>
    <w:p w:rsidR="006B2BCE" w:rsidRDefault="006B2BCE" w14:paraId="61829076" w14:textId="77777777"/>
    <w:p w:rsidR="006B2BCE" w:rsidRDefault="006B2BCE" w14:paraId="2BA226A1" w14:textId="77777777">
      <w:pPr>
        <w:ind w:left="-360"/>
        <w:rPr>
          <w:rFonts w:ascii="Arial" w:hAnsi="Arial" w:eastAsia="Arial" w:cs="Arial"/>
        </w:rPr>
      </w:pPr>
    </w:p>
    <w:p w:rsidR="006B2BCE" w:rsidRDefault="006B2BCE" w14:paraId="17AD93B2" w14:textId="77777777">
      <w:pPr>
        <w:ind w:left="-360"/>
        <w:rPr>
          <w:rFonts w:ascii="Arial" w:hAnsi="Arial" w:eastAsia="Arial" w:cs="Arial"/>
        </w:rPr>
      </w:pPr>
    </w:p>
    <w:p w:rsidR="006B2BCE" w:rsidRDefault="00D555AF" w14:paraId="1A60FBED" w14:textId="77777777">
      <w:pPr>
        <w:ind w:left="-360"/>
        <w:rPr>
          <w:rFonts w:ascii="Arial" w:hAnsi="Arial" w:eastAsia="Arial" w:cs="Arial"/>
        </w:rPr>
      </w:pPr>
      <w:r>
        <w:rPr>
          <w:rFonts w:ascii="Arial" w:hAnsi="Arial" w:eastAsia="Arial" w:cs="Arial"/>
          <w:noProof/>
          <w:lang w:val="nb-NO"/>
        </w:rPr>
        <mc:AlternateContent>
          <mc:Choice Requires="wpg">
            <w:drawing>
              <wp:inline distT="114300" distB="114300" distL="114300" distR="114300" wp14:anchorId="7B91CF85" wp14:editId="61C2EFB9">
                <wp:extent cx="6387044" cy="4852035"/>
                <wp:effectExtent l="0" t="0" r="13970" b="24765"/>
                <wp:docPr id="1" name="Gruppe 1"/>
                <wp:cNvGraphicFramePr/>
                <a:graphic xmlns:a="http://schemas.openxmlformats.org/drawingml/2006/main">
                  <a:graphicData uri="http://schemas.microsoft.com/office/word/2010/wordprocessingGroup">
                    <wpg:wgp>
                      <wpg:cNvGrpSpPr/>
                      <wpg:grpSpPr>
                        <a:xfrm>
                          <a:off x="0" y="0"/>
                          <a:ext cx="6387044" cy="4852035"/>
                          <a:chOff x="1393509" y="630300"/>
                          <a:chExt cx="9499166" cy="6225375"/>
                        </a:xfrm>
                      </wpg:grpSpPr>
                      <wps:wsp>
                        <wps:cNvPr id="3" name="Terminator 3"/>
                        <wps:cNvSpPr/>
                        <wps:spPr>
                          <a:xfrm>
                            <a:off x="4777238" y="2831425"/>
                            <a:ext cx="2637522" cy="1483596"/>
                          </a:xfrm>
                          <a:prstGeom prst="flowChartTerminator">
                            <a:avLst/>
                          </a:prstGeom>
                          <a:solidFill>
                            <a:srgbClr val="FFF2CC"/>
                          </a:solidFill>
                          <a:ln w="9525" cap="flat" cmpd="sng">
                            <a:solidFill>
                              <a:srgbClr val="000000"/>
                            </a:solidFill>
                            <a:prstDash val="solid"/>
                            <a:round/>
                            <a:headEnd type="none" w="sm" len="sm"/>
                            <a:tailEnd type="none" w="sm" len="sm"/>
                          </a:ln>
                        </wps:spPr>
                        <wps:txbx>
                          <w:txbxContent>
                            <w:p w:rsidR="006B2BCE" w:rsidRDefault="00D555AF" w14:paraId="7A1F6B2E" w14:textId="77777777">
                              <w:pPr>
                                <w:textDirection w:val="btLr"/>
                              </w:pPr>
                              <w:r>
                                <w:rPr>
                                  <w:rFonts w:ascii="Arial" w:hAnsi="Arial" w:eastAsia="Arial" w:cs="Arial"/>
                                  <w:color w:val="000000"/>
                                  <w:sz w:val="28"/>
                                </w:rPr>
                                <w:t>Analyse av mulige årsaker til at elev er borte fra skolen</w:t>
                              </w:r>
                            </w:p>
                          </w:txbxContent>
                        </wps:txbx>
                        <wps:bodyPr spcFirstLastPara="1" wrap="square" lIns="91425" tIns="91425" rIns="91425" bIns="91425" anchor="ctr" anchorCtr="0">
                          <a:noAutofit/>
                        </wps:bodyPr>
                      </wps:wsp>
                      <wps:wsp>
                        <wps:cNvPr id="4" name="Avrundet rektangel 4"/>
                        <wps:cNvSpPr/>
                        <wps:spPr>
                          <a:xfrm>
                            <a:off x="8404906" y="4315024"/>
                            <a:ext cx="2433899" cy="1838243"/>
                          </a:xfrm>
                          <a:prstGeom prst="roundRect">
                            <a:avLst>
                              <a:gd name="adj" fmla="val 16667"/>
                            </a:avLst>
                          </a:prstGeom>
                          <a:solidFill>
                            <a:srgbClr val="D9EAD3"/>
                          </a:solidFill>
                          <a:ln w="9525" cap="flat" cmpd="sng">
                            <a:solidFill>
                              <a:srgbClr val="000000"/>
                            </a:solidFill>
                            <a:prstDash val="solid"/>
                            <a:round/>
                            <a:headEnd type="none" w="sm" len="sm"/>
                            <a:tailEnd type="none" w="sm" len="sm"/>
                          </a:ln>
                        </wps:spPr>
                        <wps:txbx>
                          <w:txbxContent>
                            <w:p w:rsidR="006B2BCE" w:rsidRDefault="00D555AF" w14:paraId="72308ADD" w14:textId="77777777">
                              <w:pPr>
                                <w:textDirection w:val="btLr"/>
                              </w:pPr>
                              <w:r>
                                <w:rPr>
                                  <w:rFonts w:ascii="Arial" w:hAnsi="Arial" w:eastAsia="Arial" w:cs="Arial"/>
                                  <w:color w:val="000000"/>
                                  <w:sz w:val="28"/>
                                </w:rPr>
                                <w:t>Skole:</w:t>
                              </w:r>
                            </w:p>
                            <w:p w:rsidR="006B2BCE" w:rsidRDefault="00D555AF" w14:paraId="4B4C23B7" w14:textId="77777777">
                              <w:pPr>
                                <w:textDirection w:val="btLr"/>
                              </w:pPr>
                              <w:r>
                                <w:rPr>
                                  <w:rFonts w:ascii="Arial" w:hAnsi="Arial" w:eastAsia="Arial" w:cs="Arial"/>
                                  <w:color w:val="000000"/>
                                  <w:sz w:val="28"/>
                                </w:rPr>
                                <w:t>fag/tilpasning</w:t>
                              </w:r>
                            </w:p>
                            <w:p w:rsidR="006B2BCE" w:rsidRDefault="00D555AF" w14:paraId="4302FED1" w14:textId="77777777">
                              <w:pPr>
                                <w:textDirection w:val="btLr"/>
                              </w:pPr>
                              <w:r>
                                <w:rPr>
                                  <w:rFonts w:ascii="Arial" w:hAnsi="Arial" w:eastAsia="Arial" w:cs="Arial"/>
                                  <w:color w:val="000000"/>
                                  <w:sz w:val="28"/>
                                </w:rPr>
                                <w:t>lærer</w:t>
                              </w:r>
                            </w:p>
                            <w:p w:rsidR="006B2BCE" w:rsidRDefault="00D555AF" w14:paraId="64F681DF" w14:textId="77777777">
                              <w:pPr>
                                <w:textDirection w:val="btLr"/>
                              </w:pPr>
                              <w:r>
                                <w:rPr>
                                  <w:rFonts w:ascii="Arial" w:hAnsi="Arial" w:eastAsia="Arial" w:cs="Arial"/>
                                  <w:color w:val="000000"/>
                                  <w:sz w:val="28"/>
                                </w:rPr>
                                <w:t>klasse</w:t>
                              </w:r>
                            </w:p>
                            <w:p w:rsidR="006B2BCE" w:rsidRDefault="00D555AF" w14:paraId="5FE14211" w14:textId="77777777">
                              <w:pPr>
                                <w:textDirection w:val="btLr"/>
                              </w:pPr>
                              <w:r>
                                <w:rPr>
                                  <w:rFonts w:ascii="Arial" w:hAnsi="Arial" w:eastAsia="Arial" w:cs="Arial"/>
                                  <w:color w:val="000000"/>
                                  <w:sz w:val="28"/>
                                </w:rPr>
                                <w:t>friminutt</w:t>
                              </w:r>
                            </w:p>
                          </w:txbxContent>
                        </wps:txbx>
                        <wps:bodyPr spcFirstLastPara="1" wrap="square" lIns="91425" tIns="91425" rIns="91425" bIns="91425" anchor="ctr" anchorCtr="0">
                          <a:noAutofit/>
                        </wps:bodyPr>
                      </wps:wsp>
                      <wps:wsp>
                        <wps:cNvPr id="5" name="Avrundet rektangel 5"/>
                        <wps:cNvSpPr/>
                        <wps:spPr>
                          <a:xfrm>
                            <a:off x="1393509" y="1803598"/>
                            <a:ext cx="2501787" cy="2113919"/>
                          </a:xfrm>
                          <a:prstGeom prst="roundRect">
                            <a:avLst>
                              <a:gd name="adj" fmla="val 16667"/>
                            </a:avLst>
                          </a:prstGeom>
                          <a:solidFill>
                            <a:srgbClr val="D9EAD3"/>
                          </a:solidFill>
                          <a:ln w="9525" cap="flat" cmpd="sng">
                            <a:solidFill>
                              <a:srgbClr val="000000"/>
                            </a:solidFill>
                            <a:prstDash val="solid"/>
                            <a:round/>
                            <a:headEnd type="none" w="sm" len="sm"/>
                            <a:tailEnd type="none" w="sm" len="sm"/>
                          </a:ln>
                        </wps:spPr>
                        <wps:txbx>
                          <w:txbxContent>
                            <w:p w:rsidR="006B2BCE" w:rsidRDefault="00D555AF" w14:paraId="40E1EC0C" w14:textId="77777777">
                              <w:pPr>
                                <w:textDirection w:val="btLr"/>
                              </w:pPr>
                              <w:r>
                                <w:rPr>
                                  <w:rFonts w:ascii="Arial" w:hAnsi="Arial" w:eastAsia="Arial" w:cs="Arial"/>
                                  <w:color w:val="000000"/>
                                  <w:sz w:val="28"/>
                                </w:rPr>
                                <w:t>Hjemme:</w:t>
                              </w:r>
                            </w:p>
                            <w:p w:rsidR="006B2BCE" w:rsidRDefault="00D555AF" w14:paraId="36296858" w14:textId="77777777">
                              <w:pPr>
                                <w:textDirection w:val="btLr"/>
                              </w:pPr>
                              <w:r>
                                <w:rPr>
                                  <w:rFonts w:ascii="Arial" w:hAnsi="Arial" w:eastAsia="Arial" w:cs="Arial"/>
                                  <w:color w:val="000000"/>
                                  <w:sz w:val="28"/>
                                </w:rPr>
                                <w:t>Andre hjemme</w:t>
                              </w:r>
                            </w:p>
                            <w:p w:rsidR="006B2BCE" w:rsidRDefault="00D555AF" w14:paraId="6D94C598" w14:textId="77777777">
                              <w:pPr>
                                <w:textDirection w:val="btLr"/>
                              </w:pPr>
                              <w:r>
                                <w:rPr>
                                  <w:rFonts w:ascii="Arial" w:hAnsi="Arial" w:eastAsia="Arial" w:cs="Arial"/>
                                  <w:color w:val="000000"/>
                                  <w:sz w:val="28"/>
                                </w:rPr>
                                <w:t>TV/data</w:t>
                              </w:r>
                            </w:p>
                            <w:p w:rsidR="006B2BCE" w:rsidRDefault="00D555AF" w14:paraId="7F6D38F3" w14:textId="77777777">
                              <w:pPr>
                                <w:textDirection w:val="btLr"/>
                              </w:pPr>
                              <w:r>
                                <w:rPr>
                                  <w:rFonts w:ascii="Arial" w:hAnsi="Arial" w:eastAsia="Arial" w:cs="Arial"/>
                                  <w:color w:val="000000"/>
                                  <w:sz w:val="28"/>
                                </w:rPr>
                                <w:t>Leggetider/søvn</w:t>
                              </w:r>
                            </w:p>
                            <w:p w:rsidR="006B2BCE" w:rsidRDefault="00D555AF" w14:paraId="1C2EAF4D" w14:textId="77777777">
                              <w:pPr>
                                <w:textDirection w:val="btLr"/>
                              </w:pPr>
                              <w:r>
                                <w:rPr>
                                  <w:rFonts w:ascii="Arial" w:hAnsi="Arial" w:eastAsia="Arial" w:cs="Arial"/>
                                  <w:color w:val="000000"/>
                                  <w:sz w:val="28"/>
                                </w:rPr>
                                <w:t>Kost</w:t>
                              </w:r>
                            </w:p>
                            <w:p w:rsidR="006B2BCE" w:rsidRDefault="006B2BCE" w14:paraId="4607DB8A" w14:textId="77777777">
                              <w:pPr>
                                <w:textDirection w:val="btLr"/>
                              </w:pPr>
                            </w:p>
                          </w:txbxContent>
                        </wps:txbx>
                        <wps:bodyPr spcFirstLastPara="1" wrap="square" lIns="91425" tIns="91425" rIns="91425" bIns="91425" anchor="ctr" anchorCtr="0">
                          <a:noAutofit/>
                        </wps:bodyPr>
                      </wps:wsp>
                      <wps:wsp>
                        <wps:cNvPr id="6" name="Avrundet rektangel 6"/>
                        <wps:cNvSpPr/>
                        <wps:spPr>
                          <a:xfrm>
                            <a:off x="1444825" y="4315025"/>
                            <a:ext cx="2482500" cy="1260600"/>
                          </a:xfrm>
                          <a:prstGeom prst="roundRect">
                            <a:avLst>
                              <a:gd name="adj" fmla="val 16667"/>
                            </a:avLst>
                          </a:prstGeom>
                          <a:solidFill>
                            <a:srgbClr val="D9EAD3"/>
                          </a:solidFill>
                          <a:ln w="9525" cap="flat" cmpd="sng">
                            <a:solidFill>
                              <a:srgbClr val="000000"/>
                            </a:solidFill>
                            <a:prstDash val="solid"/>
                            <a:round/>
                            <a:headEnd type="none" w="sm" len="sm"/>
                            <a:tailEnd type="none" w="sm" len="sm"/>
                          </a:ln>
                        </wps:spPr>
                        <wps:txbx>
                          <w:txbxContent>
                            <w:p w:rsidR="006B2BCE" w:rsidRDefault="00D555AF" w14:paraId="6A1583DA" w14:textId="77777777">
                              <w:pPr>
                                <w:textDirection w:val="btLr"/>
                              </w:pPr>
                              <w:r>
                                <w:rPr>
                                  <w:rFonts w:ascii="Arial" w:hAnsi="Arial" w:eastAsia="Arial" w:cs="Arial"/>
                                  <w:color w:val="000000"/>
                                  <w:sz w:val="28"/>
                                </w:rPr>
                                <w:t>Fritid</w:t>
                              </w:r>
                            </w:p>
                            <w:p w:rsidR="006B2BCE" w:rsidRDefault="00D555AF" w14:paraId="56704432" w14:textId="77777777">
                              <w:pPr>
                                <w:textDirection w:val="btLr"/>
                              </w:pPr>
                              <w:r>
                                <w:rPr>
                                  <w:rFonts w:ascii="Arial" w:hAnsi="Arial" w:eastAsia="Arial" w:cs="Arial"/>
                                  <w:color w:val="000000"/>
                                  <w:sz w:val="28"/>
                                </w:rPr>
                                <w:t>Aktiviteter</w:t>
                              </w:r>
                            </w:p>
                            <w:p w:rsidR="006B2BCE" w:rsidRDefault="00D555AF" w14:paraId="2BF511A0" w14:textId="77777777">
                              <w:pPr>
                                <w:textDirection w:val="btLr"/>
                              </w:pPr>
                              <w:r>
                                <w:rPr>
                                  <w:rFonts w:ascii="Arial" w:hAnsi="Arial" w:eastAsia="Arial" w:cs="Arial"/>
                                  <w:color w:val="000000"/>
                                  <w:sz w:val="28"/>
                                </w:rPr>
                                <w:t>Venner</w:t>
                              </w:r>
                            </w:p>
                          </w:txbxContent>
                        </wps:txbx>
                        <wps:bodyPr spcFirstLastPara="1" wrap="square" lIns="91425" tIns="91425" rIns="91425" bIns="91425" anchor="ctr" anchorCtr="0">
                          <a:noAutofit/>
                        </wps:bodyPr>
                      </wps:wsp>
                      <wps:wsp>
                        <wps:cNvPr id="7" name="Avrundet rektangel 7"/>
                        <wps:cNvSpPr/>
                        <wps:spPr>
                          <a:xfrm>
                            <a:off x="4903350" y="5633775"/>
                            <a:ext cx="2433900" cy="1221900"/>
                          </a:xfrm>
                          <a:prstGeom prst="roundRect">
                            <a:avLst>
                              <a:gd name="adj" fmla="val 16667"/>
                            </a:avLst>
                          </a:prstGeom>
                          <a:solidFill>
                            <a:srgbClr val="D9EAD3"/>
                          </a:solidFill>
                          <a:ln w="9525" cap="flat" cmpd="sng">
                            <a:solidFill>
                              <a:srgbClr val="000000"/>
                            </a:solidFill>
                            <a:prstDash val="solid"/>
                            <a:round/>
                            <a:headEnd type="none" w="sm" len="sm"/>
                            <a:tailEnd type="none" w="sm" len="sm"/>
                          </a:ln>
                        </wps:spPr>
                        <wps:txbx>
                          <w:txbxContent>
                            <w:p w:rsidR="006B2BCE" w:rsidRDefault="00D555AF" w14:paraId="0B85BED5" w14:textId="77777777">
                              <w:pPr>
                                <w:textDirection w:val="btLr"/>
                              </w:pPr>
                              <w:r>
                                <w:rPr>
                                  <w:rFonts w:ascii="Arial" w:hAnsi="Arial" w:eastAsia="Arial" w:cs="Arial"/>
                                  <w:color w:val="000000"/>
                                  <w:sz w:val="28"/>
                                </w:rPr>
                                <w:t>Helse:</w:t>
                              </w:r>
                            </w:p>
                          </w:txbxContent>
                        </wps:txbx>
                        <wps:bodyPr spcFirstLastPara="1" wrap="square" lIns="91425" tIns="91425" rIns="91425" bIns="91425" anchor="ctr" anchorCtr="0">
                          <a:noAutofit/>
                        </wps:bodyPr>
                      </wps:wsp>
                      <wps:wsp>
                        <wps:cNvPr id="8" name="Avrundet rektangel 8"/>
                        <wps:cNvSpPr/>
                        <wps:spPr>
                          <a:xfrm>
                            <a:off x="4854750" y="630300"/>
                            <a:ext cx="2482500" cy="1221900"/>
                          </a:xfrm>
                          <a:prstGeom prst="roundRect">
                            <a:avLst>
                              <a:gd name="adj" fmla="val 16667"/>
                            </a:avLst>
                          </a:prstGeom>
                          <a:solidFill>
                            <a:srgbClr val="D9EAD3"/>
                          </a:solidFill>
                          <a:ln w="9525" cap="flat" cmpd="sng">
                            <a:solidFill>
                              <a:srgbClr val="000000"/>
                            </a:solidFill>
                            <a:prstDash val="solid"/>
                            <a:round/>
                            <a:headEnd type="none" w="sm" len="sm"/>
                            <a:tailEnd type="none" w="sm" len="sm"/>
                          </a:ln>
                        </wps:spPr>
                        <wps:txbx>
                          <w:txbxContent>
                            <w:p w:rsidR="006B2BCE" w:rsidRDefault="00D555AF" w14:paraId="281B4FEE" w14:textId="77777777">
                              <w:pPr>
                                <w:textDirection w:val="btLr"/>
                              </w:pPr>
                              <w:r>
                                <w:rPr>
                                  <w:rFonts w:ascii="Arial" w:hAnsi="Arial" w:eastAsia="Arial" w:cs="Arial"/>
                                  <w:color w:val="000000"/>
                                  <w:sz w:val="28"/>
                                </w:rPr>
                                <w:t>Friminutt:</w:t>
                              </w:r>
                            </w:p>
                          </w:txbxContent>
                        </wps:txbx>
                        <wps:bodyPr spcFirstLastPara="1" wrap="square" lIns="91425" tIns="91425" rIns="91425" bIns="91425" anchor="ctr" anchorCtr="0">
                          <a:noAutofit/>
                        </wps:bodyPr>
                      </wps:wsp>
                      <wps:wsp>
                        <wps:cNvPr id="9" name="Avrundet rektangel 9"/>
                        <wps:cNvSpPr/>
                        <wps:spPr>
                          <a:xfrm>
                            <a:off x="8351975" y="1852200"/>
                            <a:ext cx="2540700" cy="1173300"/>
                          </a:xfrm>
                          <a:prstGeom prst="roundRect">
                            <a:avLst>
                              <a:gd name="adj" fmla="val 16667"/>
                            </a:avLst>
                          </a:prstGeom>
                          <a:solidFill>
                            <a:srgbClr val="D9EAD3"/>
                          </a:solidFill>
                          <a:ln w="9525" cap="flat" cmpd="sng">
                            <a:solidFill>
                              <a:srgbClr val="000000"/>
                            </a:solidFill>
                            <a:prstDash val="solid"/>
                            <a:round/>
                            <a:headEnd type="none" w="sm" len="sm"/>
                            <a:tailEnd type="none" w="sm" len="sm"/>
                          </a:ln>
                        </wps:spPr>
                        <wps:txbx>
                          <w:txbxContent>
                            <w:p w:rsidR="006B2BCE" w:rsidRDefault="00D555AF" w14:paraId="6315B0D1" w14:textId="77777777">
                              <w:pPr>
                                <w:textDirection w:val="btLr"/>
                              </w:pPr>
                              <w:r>
                                <w:rPr>
                                  <w:rFonts w:ascii="Arial" w:hAnsi="Arial" w:eastAsia="Arial" w:cs="Arial"/>
                                  <w:color w:val="000000"/>
                                  <w:sz w:val="28"/>
                                </w:rPr>
                                <w:t>Andre forhold:</w:t>
                              </w:r>
                            </w:p>
                            <w:p w:rsidR="006B2BCE" w:rsidRDefault="00D555AF" w14:paraId="522D3DB5" w14:textId="77777777">
                              <w:pPr>
                                <w:textDirection w:val="btLr"/>
                              </w:pPr>
                              <w:r>
                                <w:rPr>
                                  <w:rFonts w:ascii="Arial" w:hAnsi="Arial" w:eastAsia="Arial" w:cs="Arial"/>
                                  <w:color w:val="000000"/>
                                  <w:sz w:val="28"/>
                                </w:rPr>
                                <w:t>separasjon</w:t>
                              </w:r>
                            </w:p>
                            <w:p w:rsidR="006B2BCE" w:rsidRDefault="00D555AF" w14:paraId="2CA5254B" w14:textId="77777777">
                              <w:pPr>
                                <w:textDirection w:val="btLr"/>
                              </w:pPr>
                              <w:r>
                                <w:rPr>
                                  <w:rFonts w:ascii="Arial" w:hAnsi="Arial" w:eastAsia="Arial" w:cs="Arial"/>
                                  <w:color w:val="000000"/>
                                  <w:sz w:val="28"/>
                                </w:rPr>
                                <w:t>ivaretagelse</w:t>
                              </w:r>
                            </w:p>
                            <w:p w:rsidR="006B2BCE" w:rsidRDefault="00D555AF" w14:paraId="56946E3C" w14:textId="77777777">
                              <w:pPr>
                                <w:textDirection w:val="btLr"/>
                              </w:pPr>
                              <w:r>
                                <w:rPr>
                                  <w:rFonts w:ascii="Arial" w:hAnsi="Arial" w:eastAsia="Arial" w:cs="Arial"/>
                                  <w:color w:val="000000"/>
                                  <w:sz w:val="28"/>
                                </w:rPr>
                                <w:t>utrygghet</w:t>
                              </w:r>
                            </w:p>
                            <w:p w:rsidR="006B2BCE" w:rsidRDefault="00D555AF" w14:paraId="1755D249" w14:textId="77777777">
                              <w:pPr>
                                <w:textDirection w:val="btLr"/>
                              </w:pPr>
                              <w:r>
                                <w:rPr>
                                  <w:rFonts w:ascii="Arial" w:hAnsi="Arial" w:eastAsia="Arial" w:cs="Arial"/>
                                  <w:color w:val="000000"/>
                                  <w:sz w:val="28"/>
                                </w:rPr>
                                <w:t>press</w:t>
                              </w:r>
                            </w:p>
                          </w:txbxContent>
                        </wps:txbx>
                        <wps:bodyPr spcFirstLastPara="1" wrap="square" lIns="91425" tIns="91425" rIns="91425" bIns="91425" anchor="ctr" anchorCtr="0">
                          <a:noAutofit/>
                        </wps:bodyPr>
                      </wps:wsp>
                      <wps:wsp>
                        <wps:cNvPr id="10" name="Rett pilkobling 10"/>
                        <wps:cNvCnPr/>
                        <wps:spPr>
                          <a:xfrm flipH="1">
                            <a:off x="7185275" y="2438850"/>
                            <a:ext cx="1166700" cy="673800"/>
                          </a:xfrm>
                          <a:prstGeom prst="straightConnector1">
                            <a:avLst/>
                          </a:prstGeom>
                          <a:noFill/>
                          <a:ln w="9525" cap="flat" cmpd="sng">
                            <a:solidFill>
                              <a:srgbClr val="000000"/>
                            </a:solidFill>
                            <a:prstDash val="solid"/>
                            <a:round/>
                            <a:headEnd type="none" w="med" len="med"/>
                            <a:tailEnd type="triangle" w="med" len="med"/>
                          </a:ln>
                        </wps:spPr>
                        <wps:bodyPr/>
                      </wps:wsp>
                      <wps:wsp>
                        <wps:cNvPr id="11" name="Rett pilkobling 11"/>
                        <wps:cNvCnPr/>
                        <wps:spPr>
                          <a:xfrm>
                            <a:off x="6095999" y="2831425"/>
                            <a:ext cx="0" cy="0"/>
                          </a:xfrm>
                          <a:prstGeom prst="straightConnector1">
                            <a:avLst/>
                          </a:prstGeom>
                          <a:noFill/>
                          <a:ln w="9525" cap="flat" cmpd="sng">
                            <a:solidFill>
                              <a:srgbClr val="000000"/>
                            </a:solidFill>
                            <a:prstDash val="solid"/>
                            <a:round/>
                            <a:headEnd type="none" w="med" len="med"/>
                            <a:tailEnd type="triangle" w="med" len="med"/>
                          </a:ln>
                        </wps:spPr>
                        <wps:bodyPr/>
                      </wps:wsp>
                      <wps:wsp>
                        <wps:cNvPr id="12" name="Rett pilkobling 12"/>
                        <wps:cNvCnPr/>
                        <wps:spPr>
                          <a:xfrm>
                            <a:off x="6096000" y="1852200"/>
                            <a:ext cx="0" cy="979200"/>
                          </a:xfrm>
                          <a:prstGeom prst="straightConnector1">
                            <a:avLst/>
                          </a:prstGeom>
                          <a:noFill/>
                          <a:ln w="9525" cap="flat" cmpd="sng">
                            <a:solidFill>
                              <a:srgbClr val="000000"/>
                            </a:solidFill>
                            <a:prstDash val="solid"/>
                            <a:round/>
                            <a:headEnd type="none" w="med" len="med"/>
                            <a:tailEnd type="triangle" w="med" len="med"/>
                          </a:ln>
                        </wps:spPr>
                        <wps:bodyPr/>
                      </wps:wsp>
                      <wps:wsp>
                        <wps:cNvPr id="13" name="Rett pilkobling 13"/>
                        <wps:cNvCnPr/>
                        <wps:spPr>
                          <a:xfrm rot="10800000">
                            <a:off x="7127075" y="4140425"/>
                            <a:ext cx="1278300" cy="804900"/>
                          </a:xfrm>
                          <a:prstGeom prst="straightConnector1">
                            <a:avLst/>
                          </a:prstGeom>
                          <a:noFill/>
                          <a:ln w="9525" cap="flat" cmpd="sng">
                            <a:solidFill>
                              <a:srgbClr val="000000"/>
                            </a:solidFill>
                            <a:prstDash val="solid"/>
                            <a:round/>
                            <a:headEnd type="none" w="med" len="med"/>
                            <a:tailEnd type="triangle" w="med" len="med"/>
                          </a:ln>
                        </wps:spPr>
                        <wps:bodyPr/>
                      </wps:wsp>
                      <wps:wsp>
                        <wps:cNvPr id="14" name="Rett pilkobling 14"/>
                        <wps:cNvCnPr/>
                        <wps:spPr>
                          <a:xfrm rot="10800000">
                            <a:off x="6096000" y="4314975"/>
                            <a:ext cx="24300" cy="1318800"/>
                          </a:xfrm>
                          <a:prstGeom prst="straightConnector1">
                            <a:avLst/>
                          </a:prstGeom>
                          <a:noFill/>
                          <a:ln w="9525" cap="flat" cmpd="sng">
                            <a:solidFill>
                              <a:srgbClr val="000000"/>
                            </a:solidFill>
                            <a:prstDash val="solid"/>
                            <a:round/>
                            <a:headEnd type="none" w="med" len="med"/>
                            <a:tailEnd type="triangle" w="med" len="med"/>
                          </a:ln>
                        </wps:spPr>
                        <wps:bodyPr/>
                      </wps:wsp>
                      <wps:wsp>
                        <wps:cNvPr id="15" name="Rett pilkobling 15"/>
                        <wps:cNvCnPr/>
                        <wps:spPr>
                          <a:xfrm rot="10800000" flipH="1">
                            <a:off x="3927325" y="4053125"/>
                            <a:ext cx="1047000" cy="892200"/>
                          </a:xfrm>
                          <a:prstGeom prst="straightConnector1">
                            <a:avLst/>
                          </a:prstGeom>
                          <a:noFill/>
                          <a:ln w="9525" cap="flat" cmpd="sng">
                            <a:solidFill>
                              <a:srgbClr val="000000"/>
                            </a:solidFill>
                            <a:prstDash val="solid"/>
                            <a:round/>
                            <a:headEnd type="none" w="med" len="med"/>
                            <a:tailEnd type="triangle" w="med" len="med"/>
                          </a:ln>
                        </wps:spPr>
                        <wps:bodyPr/>
                      </wps:wsp>
                      <wps:wsp>
                        <wps:cNvPr id="16" name="Rett pilkobling 16"/>
                        <wps:cNvCnPr/>
                        <wps:spPr>
                          <a:xfrm>
                            <a:off x="3840025" y="2414550"/>
                            <a:ext cx="1095600" cy="804600"/>
                          </a:xfrm>
                          <a:prstGeom prst="straightConnector1">
                            <a:avLst/>
                          </a:prstGeom>
                          <a:noFill/>
                          <a:ln w="9525" cap="flat" cmpd="sng">
                            <a:solidFill>
                              <a:srgbClr val="000000"/>
                            </a:solidFill>
                            <a:prstDash val="solid"/>
                            <a:round/>
                            <a:headEnd type="none" w="med" len="med"/>
                            <a:tailEnd type="triangle" w="med" len="med"/>
                          </a:ln>
                        </wps:spPr>
                        <wps:bodyPr/>
                      </wps:wsp>
                    </wpg:wgp>
                  </a:graphicData>
                </a:graphic>
              </wp:inline>
            </w:drawing>
          </mc:Choice>
          <mc:Fallback>
            <w:pict w14:anchorId="4A0A1FB2">
              <v:group id="Gruppe 1" style="width:502.9pt;height:382.05pt;mso-position-horizontal-relative:char;mso-position-vertical-relative:line" coordsize="94991,62253" coordorigin="13935,6303" o:spid="_x0000_s1026" w14:anchorId="7B91CF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">
                <v:shapetype id="_x0000_t116" coordsize="21600,21600" o:spt="116" path="m3475,qx,10800,3475,21600l18125,21600qx21600,10800,18125,xe">
                  <v:stroke joinstyle="miter"/>
                  <v:path textboxrect="1018,3163,20582,18437" gradientshapeok="t" o:connecttype="rect"/>
                </v:shapetype>
                <v:shape id="Terminator 3" style="position:absolute;left:47772;top:28314;width:26375;height:14836;visibility:visible;mso-wrap-style:square;v-text-anchor:middle" o:spid="_x0000_s1027" fillcolor="#fff2cc" type="#_x0000_t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">
                  <v:stroke joinstyle="round" startarrowwidth="narrow" startarrowlength="short" endarrowwidth="narrow" endarrowlength="short"/>
                  <v:textbox inset="2.53958mm,2.53958mm,2.53958mm,2.53958mm">
                    <w:txbxContent>
                      <w:p w:rsidR="006B2BCE" w:rsidRDefault="00D555AF" w14:paraId="233DABA5" w14:textId="77777777">
                        <w:pPr>
                          <w:textDirection w:val="btLr"/>
                        </w:pPr>
                        <w:r>
                          <w:rPr>
                            <w:rFonts w:ascii="Arial" w:hAnsi="Arial" w:eastAsia="Arial" w:cs="Arial"/>
                            <w:color w:val="000000"/>
                            <w:sz w:val="28"/>
                          </w:rPr>
                          <w:t>Analyse av mulige årsaker til at elev er borte fra skolen</w:t>
                        </w:r>
                      </w:p>
                    </w:txbxContent>
                  </v:textbox>
                </v:shape>
                <v:roundrect id="Avrundet rektangel 4" style="position:absolute;left:84049;top:43150;width:24339;height:18382;visibility:visible;mso-wrap-style:square;v-text-anchor:middle" o:spid="_x0000_s1028" fillcolor="#d9ead3"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">
                  <v:stroke startarrowwidth="narrow" startarrowlength="short" endarrowwidth="narrow" endarrowlength="short"/>
                  <v:textbox inset="2.53958mm,2.53958mm,2.53958mm,2.53958mm">
                    <w:txbxContent>
                      <w:p w:rsidR="006B2BCE" w:rsidRDefault="00D555AF" w14:paraId="11529B47" w14:textId="77777777">
                        <w:pPr>
                          <w:textDirection w:val="btLr"/>
                        </w:pPr>
                        <w:r>
                          <w:rPr>
                            <w:rFonts w:ascii="Arial" w:hAnsi="Arial" w:eastAsia="Arial" w:cs="Arial"/>
                            <w:color w:val="000000"/>
                            <w:sz w:val="28"/>
                          </w:rPr>
                          <w:t>Skole:</w:t>
                        </w:r>
                      </w:p>
                      <w:p w:rsidR="006B2BCE" w:rsidRDefault="00D555AF" w14:paraId="0550277E" w14:textId="77777777">
                        <w:pPr>
                          <w:textDirection w:val="btLr"/>
                        </w:pPr>
                        <w:r>
                          <w:rPr>
                            <w:rFonts w:ascii="Arial" w:hAnsi="Arial" w:eastAsia="Arial" w:cs="Arial"/>
                            <w:color w:val="000000"/>
                            <w:sz w:val="28"/>
                          </w:rPr>
                          <w:t>fag/tilpasning</w:t>
                        </w:r>
                      </w:p>
                      <w:p w:rsidR="006B2BCE" w:rsidRDefault="00D555AF" w14:paraId="16E0A26F" w14:textId="77777777">
                        <w:pPr>
                          <w:textDirection w:val="btLr"/>
                        </w:pPr>
                        <w:r>
                          <w:rPr>
                            <w:rFonts w:ascii="Arial" w:hAnsi="Arial" w:eastAsia="Arial" w:cs="Arial"/>
                            <w:color w:val="000000"/>
                            <w:sz w:val="28"/>
                          </w:rPr>
                          <w:t>lærer</w:t>
                        </w:r>
                      </w:p>
                      <w:p w:rsidR="006B2BCE" w:rsidRDefault="00D555AF" w14:paraId="7283B455" w14:textId="77777777">
                        <w:pPr>
                          <w:textDirection w:val="btLr"/>
                        </w:pPr>
                        <w:r>
                          <w:rPr>
                            <w:rFonts w:ascii="Arial" w:hAnsi="Arial" w:eastAsia="Arial" w:cs="Arial"/>
                            <w:color w:val="000000"/>
                            <w:sz w:val="28"/>
                          </w:rPr>
                          <w:t>klasse</w:t>
                        </w:r>
                      </w:p>
                      <w:p w:rsidR="006B2BCE" w:rsidRDefault="00D555AF" w14:paraId="616FF5A0" w14:textId="77777777">
                        <w:pPr>
                          <w:textDirection w:val="btLr"/>
                        </w:pPr>
                        <w:r>
                          <w:rPr>
                            <w:rFonts w:ascii="Arial" w:hAnsi="Arial" w:eastAsia="Arial" w:cs="Arial"/>
                            <w:color w:val="000000"/>
                            <w:sz w:val="28"/>
                          </w:rPr>
                          <w:t>friminutt</w:t>
                        </w:r>
                      </w:p>
                    </w:txbxContent>
                  </v:textbox>
                </v:roundrect>
                <v:roundrect id="Avrundet rektangel 5" style="position:absolute;left:13935;top:18035;width:25017;height:21140;visibility:visible;mso-wrap-style:square;v-text-anchor:middle" o:spid="_x0000_s1029" fillcolor="#d9ead3"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">
                  <v:stroke startarrowwidth="narrow" startarrowlength="short" endarrowwidth="narrow" endarrowlength="short"/>
                  <v:textbox inset="2.53958mm,2.53958mm,2.53958mm,2.53958mm">
                    <w:txbxContent>
                      <w:p w:rsidR="006B2BCE" w:rsidRDefault="00D555AF" w14:paraId="778EDC4C" w14:textId="77777777">
                        <w:pPr>
                          <w:textDirection w:val="btLr"/>
                        </w:pPr>
                        <w:r>
                          <w:rPr>
                            <w:rFonts w:ascii="Arial" w:hAnsi="Arial" w:eastAsia="Arial" w:cs="Arial"/>
                            <w:color w:val="000000"/>
                            <w:sz w:val="28"/>
                          </w:rPr>
                          <w:t>Hjemme:</w:t>
                        </w:r>
                      </w:p>
                      <w:p w:rsidR="006B2BCE" w:rsidRDefault="00D555AF" w14:paraId="4594E9E1" w14:textId="77777777">
                        <w:pPr>
                          <w:textDirection w:val="btLr"/>
                        </w:pPr>
                        <w:r>
                          <w:rPr>
                            <w:rFonts w:ascii="Arial" w:hAnsi="Arial" w:eastAsia="Arial" w:cs="Arial"/>
                            <w:color w:val="000000"/>
                            <w:sz w:val="28"/>
                          </w:rPr>
                          <w:t>Andre hjemme</w:t>
                        </w:r>
                      </w:p>
                      <w:p w:rsidR="006B2BCE" w:rsidRDefault="00D555AF" w14:paraId="56922B1E" w14:textId="77777777">
                        <w:pPr>
                          <w:textDirection w:val="btLr"/>
                        </w:pPr>
                        <w:r>
                          <w:rPr>
                            <w:rFonts w:ascii="Arial" w:hAnsi="Arial" w:eastAsia="Arial" w:cs="Arial"/>
                            <w:color w:val="000000"/>
                            <w:sz w:val="28"/>
                          </w:rPr>
                          <w:t>TV/data</w:t>
                        </w:r>
                      </w:p>
                      <w:p w:rsidR="006B2BCE" w:rsidRDefault="00D555AF" w14:paraId="4DF083D2" w14:textId="77777777">
                        <w:pPr>
                          <w:textDirection w:val="btLr"/>
                        </w:pPr>
                        <w:r>
                          <w:rPr>
                            <w:rFonts w:ascii="Arial" w:hAnsi="Arial" w:eastAsia="Arial" w:cs="Arial"/>
                            <w:color w:val="000000"/>
                            <w:sz w:val="28"/>
                          </w:rPr>
                          <w:t>Leggetider/søvn</w:t>
                        </w:r>
                      </w:p>
                      <w:p w:rsidR="006B2BCE" w:rsidRDefault="00D555AF" w14:paraId="3A73D63F" w14:textId="77777777">
                        <w:pPr>
                          <w:textDirection w:val="btLr"/>
                        </w:pPr>
                        <w:r>
                          <w:rPr>
                            <w:rFonts w:ascii="Arial" w:hAnsi="Arial" w:eastAsia="Arial" w:cs="Arial"/>
                            <w:color w:val="000000"/>
                            <w:sz w:val="28"/>
                          </w:rPr>
                          <w:t>Kost</w:t>
                        </w:r>
                      </w:p>
                      <w:p w:rsidR="006B2BCE" w:rsidRDefault="006B2BCE" w14:paraId="72A3D3EC" w14:textId="77777777">
                        <w:pPr>
                          <w:textDirection w:val="btLr"/>
                        </w:pPr>
                      </w:p>
                    </w:txbxContent>
                  </v:textbox>
                </v:roundrect>
                <v:roundrect id="Avrundet rektangel 6" style="position:absolute;left:14448;top:43150;width:24825;height:12606;visibility:visible;mso-wrap-style:square;v-text-anchor:middle" o:spid="_x0000_s1030" fillcolor="#d9ead3"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">
                  <v:stroke startarrowwidth="narrow" startarrowlength="short" endarrowwidth="narrow" endarrowlength="short"/>
                  <v:textbox inset="2.53958mm,2.53958mm,2.53958mm,2.53958mm">
                    <w:txbxContent>
                      <w:p w:rsidR="006B2BCE" w:rsidRDefault="00D555AF" w14:paraId="6568BC29" w14:textId="77777777">
                        <w:pPr>
                          <w:textDirection w:val="btLr"/>
                        </w:pPr>
                        <w:r>
                          <w:rPr>
                            <w:rFonts w:ascii="Arial" w:hAnsi="Arial" w:eastAsia="Arial" w:cs="Arial"/>
                            <w:color w:val="000000"/>
                            <w:sz w:val="28"/>
                          </w:rPr>
                          <w:t>Fritid</w:t>
                        </w:r>
                      </w:p>
                      <w:p w:rsidR="006B2BCE" w:rsidRDefault="00D555AF" w14:paraId="6F3CF6BF" w14:textId="77777777">
                        <w:pPr>
                          <w:textDirection w:val="btLr"/>
                        </w:pPr>
                        <w:r>
                          <w:rPr>
                            <w:rFonts w:ascii="Arial" w:hAnsi="Arial" w:eastAsia="Arial" w:cs="Arial"/>
                            <w:color w:val="000000"/>
                            <w:sz w:val="28"/>
                          </w:rPr>
                          <w:t>Aktiviteter</w:t>
                        </w:r>
                      </w:p>
                      <w:p w:rsidR="006B2BCE" w:rsidRDefault="00D555AF" w14:paraId="694AA5BD" w14:textId="77777777">
                        <w:pPr>
                          <w:textDirection w:val="btLr"/>
                        </w:pPr>
                        <w:r>
                          <w:rPr>
                            <w:rFonts w:ascii="Arial" w:hAnsi="Arial" w:eastAsia="Arial" w:cs="Arial"/>
                            <w:color w:val="000000"/>
                            <w:sz w:val="28"/>
                          </w:rPr>
                          <w:t>Venner</w:t>
                        </w:r>
                      </w:p>
                    </w:txbxContent>
                  </v:textbox>
                </v:roundrect>
                <v:roundrect id="Avrundet rektangel 7" style="position:absolute;left:49033;top:56337;width:24339;height:12219;visibility:visible;mso-wrap-style:square;v-text-anchor:middle" o:spid="_x0000_s1031" fillcolor="#d9ead3"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">
                  <v:stroke startarrowwidth="narrow" startarrowlength="short" endarrowwidth="narrow" endarrowlength="short"/>
                  <v:textbox inset="2.53958mm,2.53958mm,2.53958mm,2.53958mm">
                    <w:txbxContent>
                      <w:p w:rsidR="006B2BCE" w:rsidRDefault="00D555AF" w14:paraId="4ECEA194" w14:textId="77777777">
                        <w:pPr>
                          <w:textDirection w:val="btLr"/>
                        </w:pPr>
                        <w:r>
                          <w:rPr>
                            <w:rFonts w:ascii="Arial" w:hAnsi="Arial" w:eastAsia="Arial" w:cs="Arial"/>
                            <w:color w:val="000000"/>
                            <w:sz w:val="28"/>
                          </w:rPr>
                          <w:t>Helse:</w:t>
                        </w:r>
                      </w:p>
                    </w:txbxContent>
                  </v:textbox>
                </v:roundrect>
                <v:roundrect id="Avrundet rektangel 8" style="position:absolute;left:48547;top:6303;width:24825;height:12219;visibility:visible;mso-wrap-style:square;v-text-anchor:middle" o:spid="_x0000_s1032" fillcolor="#d9ead3"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">
                  <v:stroke startarrowwidth="narrow" startarrowlength="short" endarrowwidth="narrow" endarrowlength="short"/>
                  <v:textbox inset="2.53958mm,2.53958mm,2.53958mm,2.53958mm">
                    <w:txbxContent>
                      <w:p w:rsidR="006B2BCE" w:rsidRDefault="00D555AF" w14:paraId="54095BCB" w14:textId="77777777">
                        <w:pPr>
                          <w:textDirection w:val="btLr"/>
                        </w:pPr>
                        <w:r>
                          <w:rPr>
                            <w:rFonts w:ascii="Arial" w:hAnsi="Arial" w:eastAsia="Arial" w:cs="Arial"/>
                            <w:color w:val="000000"/>
                            <w:sz w:val="28"/>
                          </w:rPr>
                          <w:t>Friminutt:</w:t>
                        </w:r>
                      </w:p>
                    </w:txbxContent>
                  </v:textbox>
                </v:roundrect>
                <v:roundrect id="Avrundet rektangel 9" style="position:absolute;left:83519;top:18522;width:25407;height:11733;visibility:visible;mso-wrap-style:square;v-text-anchor:middle" o:spid="_x0000_s1033" fillcolor="#d9ead3"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">
                  <v:stroke startarrowwidth="narrow" startarrowlength="short" endarrowwidth="narrow" endarrowlength="short"/>
                  <v:textbox inset="2.53958mm,2.53958mm,2.53958mm,2.53958mm">
                    <w:txbxContent>
                      <w:p w:rsidR="006B2BCE" w:rsidRDefault="00D555AF" w14:paraId="1ED6B4E0" w14:textId="77777777">
                        <w:pPr>
                          <w:textDirection w:val="btLr"/>
                        </w:pPr>
                        <w:r>
                          <w:rPr>
                            <w:rFonts w:ascii="Arial" w:hAnsi="Arial" w:eastAsia="Arial" w:cs="Arial"/>
                            <w:color w:val="000000"/>
                            <w:sz w:val="28"/>
                          </w:rPr>
                          <w:t>Andre forhold:</w:t>
                        </w:r>
                      </w:p>
                      <w:p w:rsidR="006B2BCE" w:rsidRDefault="00D555AF" w14:paraId="01747FE8" w14:textId="77777777">
                        <w:pPr>
                          <w:textDirection w:val="btLr"/>
                        </w:pPr>
                        <w:r>
                          <w:rPr>
                            <w:rFonts w:ascii="Arial" w:hAnsi="Arial" w:eastAsia="Arial" w:cs="Arial"/>
                            <w:color w:val="000000"/>
                            <w:sz w:val="28"/>
                          </w:rPr>
                          <w:t>separasjon</w:t>
                        </w:r>
                      </w:p>
                      <w:p w:rsidR="006B2BCE" w:rsidRDefault="00D555AF" w14:paraId="7F55EFAA" w14:textId="77777777">
                        <w:pPr>
                          <w:textDirection w:val="btLr"/>
                        </w:pPr>
                        <w:r>
                          <w:rPr>
                            <w:rFonts w:ascii="Arial" w:hAnsi="Arial" w:eastAsia="Arial" w:cs="Arial"/>
                            <w:color w:val="000000"/>
                            <w:sz w:val="28"/>
                          </w:rPr>
                          <w:t>ivaretagelse</w:t>
                        </w:r>
                      </w:p>
                      <w:p w:rsidR="006B2BCE" w:rsidRDefault="00D555AF" w14:paraId="0C47D050" w14:textId="77777777">
                        <w:pPr>
                          <w:textDirection w:val="btLr"/>
                        </w:pPr>
                        <w:r>
                          <w:rPr>
                            <w:rFonts w:ascii="Arial" w:hAnsi="Arial" w:eastAsia="Arial" w:cs="Arial"/>
                            <w:color w:val="000000"/>
                            <w:sz w:val="28"/>
                          </w:rPr>
                          <w:t>utrygghet</w:t>
                        </w:r>
                      </w:p>
                      <w:p w:rsidR="006B2BCE" w:rsidRDefault="00D555AF" w14:paraId="79DF8A77" w14:textId="77777777">
                        <w:pPr>
                          <w:textDirection w:val="btLr"/>
                        </w:pPr>
                        <w:r>
                          <w:rPr>
                            <w:rFonts w:ascii="Arial" w:hAnsi="Arial" w:eastAsia="Arial" w:cs="Arial"/>
                            <w:color w:val="000000"/>
                            <w:sz w:val="28"/>
                          </w:rPr>
                          <w:t>press</w:t>
                        </w:r>
                      </w:p>
                    </w:txbxContent>
                  </v:textbox>
                </v:roundrect>
                <v:shapetype id="_x0000_t32" coordsize="21600,21600" o:oned="t" filled="f" o:spt="32" path="m,l21600,21600e">
                  <v:path fillok="f" arrowok="t" o:connecttype="none"/>
                  <o:lock v:ext="edit" shapetype="t"/>
                </v:shapetype>
                <v:shape id="Rett pilkobling 10" style="position:absolute;left:71852;top:24388;width:11667;height:6738;flip:x;visibility:visible;mso-wrap-style:square" o:spid="_x0000_s1034"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">
                  <v:stroke endarrow="block"/>
                </v:shape>
                <v:shape id="Rett pilkobling 11" style="position:absolute;left:60959;top:28314;width:0;height:0;visibility:visible;mso-wrap-style:square" o:spid="_x0000_s1035"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Rett pilkobling 12" style="position:absolute;left:60960;top:18522;width:0;height:9792;visibility:visible;mso-wrap-style:square" o:spid="_x0000_s1036"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Rett pilkobling 13" style="position:absolute;left:71270;top:41404;width:12783;height:8049;rotation:180;visibility:visible;mso-wrap-style:square" o:spid="_x0000_s103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">
                  <v:stroke endarrow="block"/>
                </v:shape>
                <v:shape id="Rett pilkobling 14" style="position:absolute;left:60960;top:43149;width:243;height:13188;rotation:180;visibility:visible;mso-wrap-style:square" o:spid="_x0000_s103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">
                  <v:stroke endarrow="block"/>
                </v:shape>
                <v:shape id="Rett pilkobling 15" style="position:absolute;left:39273;top:40531;width:10470;height:8922;rotation:180;flip:x;visibility:visible;mso-wrap-style:square" o:spid="_x0000_s103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">
                  <v:stroke endarrow="block"/>
                </v:shape>
                <v:shape id="Rett pilkobling 16" style="position:absolute;left:38400;top:24145;width:10956;height:8046;visibility:visible;mso-wrap-style:square" o:spid="_x0000_s104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w10:anchorlock/>
              </v:group>
            </w:pict>
          </mc:Fallback>
        </mc:AlternateContent>
      </w:r>
    </w:p>
    <w:p w:rsidR="006B2BCE" w:rsidRDefault="006B2BCE" w14:paraId="66204FF1" w14:textId="77777777">
      <w:pPr>
        <w:ind w:left="-360"/>
        <w:rPr>
          <w:rFonts w:ascii="Arial" w:hAnsi="Arial" w:eastAsia="Arial" w:cs="Arial"/>
        </w:rPr>
      </w:pPr>
    </w:p>
    <w:p w:rsidR="006B2BCE" w:rsidRDefault="006B2BCE" w14:paraId="2DBF0D7D" w14:textId="77777777">
      <w:pPr>
        <w:ind w:left="-360"/>
        <w:rPr>
          <w:rFonts w:ascii="Arial" w:hAnsi="Arial" w:eastAsia="Arial" w:cs="Arial"/>
        </w:rPr>
      </w:pPr>
    </w:p>
    <w:p w:rsidR="006B2BCE" w:rsidRDefault="006B2BCE" w14:paraId="6B62F1B3" w14:textId="77777777">
      <w:pPr>
        <w:ind w:left="-360"/>
        <w:rPr>
          <w:rFonts w:ascii="Arial" w:hAnsi="Arial" w:eastAsia="Arial" w:cs="Arial"/>
        </w:rPr>
      </w:pPr>
    </w:p>
    <w:p w:rsidR="006B2BCE" w:rsidRDefault="006B2BCE" w14:paraId="02F2C34E" w14:textId="77777777">
      <w:pPr>
        <w:ind w:left="-360"/>
        <w:rPr>
          <w:rFonts w:ascii="Arial" w:hAnsi="Arial" w:eastAsia="Arial" w:cs="Arial"/>
        </w:rPr>
      </w:pPr>
    </w:p>
    <w:p w:rsidR="006B2BCE" w:rsidRDefault="006B2BCE" w14:paraId="680A4E5D" w14:textId="77777777">
      <w:pPr>
        <w:ind w:left="-360"/>
        <w:rPr>
          <w:rFonts w:ascii="Arial" w:hAnsi="Arial" w:eastAsia="Arial" w:cs="Arial"/>
        </w:rPr>
      </w:pPr>
    </w:p>
    <w:p w:rsidR="006B2BCE" w:rsidRDefault="006B2BCE" w14:paraId="19219836" w14:textId="77777777">
      <w:pPr>
        <w:rPr>
          <w:rFonts w:ascii="Arial" w:hAnsi="Arial" w:eastAsia="Arial" w:cs="Arial"/>
        </w:rPr>
      </w:pPr>
    </w:p>
    <w:p w:rsidR="006B2BCE" w:rsidRDefault="006B2BCE" w14:paraId="296FEF7D" w14:textId="77777777">
      <w:pPr>
        <w:ind w:left="-360"/>
        <w:rPr>
          <w:rFonts w:ascii="Arial" w:hAnsi="Arial" w:eastAsia="Arial" w:cs="Arial"/>
        </w:rPr>
      </w:pPr>
    </w:p>
    <w:p w:rsidR="006B2BCE" w:rsidRDefault="006B2BCE" w14:paraId="7194DBDC" w14:textId="77777777">
      <w:pPr>
        <w:rPr>
          <w:sz w:val="24"/>
          <w:szCs w:val="24"/>
        </w:rPr>
      </w:pPr>
    </w:p>
    <w:p w:rsidR="006B2BCE" w:rsidRDefault="006B2BCE" w14:paraId="769D0D3C" w14:textId="77777777"/>
    <w:p w:rsidR="006B2BCE" w:rsidRDefault="006B2BCE" w14:paraId="54CD245A" w14:textId="77777777">
      <w:pPr>
        <w:ind w:left="-360"/>
        <w:rPr>
          <w:sz w:val="24"/>
          <w:szCs w:val="24"/>
        </w:rPr>
      </w:pPr>
    </w:p>
    <w:p w:rsidR="006B2BCE" w:rsidRDefault="00D555AF" w14:paraId="1231BE67" w14:textId="77777777">
      <w:pPr>
        <w:pBdr>
          <w:top w:val="nil"/>
          <w:left w:val="nil"/>
          <w:bottom w:val="nil"/>
          <w:right w:val="nil"/>
          <w:between w:val="nil"/>
        </w:pBdr>
        <w:rPr>
          <w:sz w:val="24"/>
          <w:szCs w:val="24"/>
        </w:rPr>
      </w:pPr>
      <w:r>
        <w:br w:type="page"/>
      </w:r>
    </w:p>
    <w:p w:rsidR="006B2BCE" w:rsidP="04301B91" w:rsidRDefault="00D555AF" w14:paraId="44D5EB28" w14:textId="72DD9ED3">
      <w:pPr>
        <w:pBdr>
          <w:top w:val="nil"/>
          <w:left w:val="nil"/>
          <w:bottom w:val="nil"/>
          <w:right w:val="nil"/>
          <w:between w:val="nil"/>
        </w:pBdr>
        <w:rPr>
          <w:b/>
          <w:bCs/>
          <w:sz w:val="24"/>
          <w:szCs w:val="24"/>
        </w:rPr>
      </w:pPr>
      <w:r w:rsidRPr="04301B91">
        <w:rPr>
          <w:b/>
          <w:bCs/>
          <w:sz w:val="24"/>
          <w:szCs w:val="24"/>
        </w:rPr>
        <w:t>Vedlegg 3: Tiltaksplan (</w:t>
      </w:r>
      <w:r w:rsidRPr="04301B91" w:rsidR="0DC004CE">
        <w:rPr>
          <w:b/>
          <w:bCs/>
          <w:sz w:val="24"/>
          <w:szCs w:val="24"/>
        </w:rPr>
        <w:t xml:space="preserve">Stafettlogg eller </w:t>
      </w:r>
      <w:r w:rsidRPr="04301B91">
        <w:rPr>
          <w:b/>
          <w:bCs/>
          <w:sz w:val="24"/>
          <w:szCs w:val="24"/>
        </w:rPr>
        <w:t>A3 kan også brukes)</w:t>
      </w:r>
    </w:p>
    <w:p w:rsidR="006B2BCE" w:rsidRDefault="006B2BCE" w14:paraId="36FEB5B0" w14:textId="77777777">
      <w:pPr>
        <w:pBdr>
          <w:top w:val="nil"/>
          <w:left w:val="nil"/>
          <w:bottom w:val="nil"/>
          <w:right w:val="nil"/>
          <w:between w:val="nil"/>
        </w:pBdr>
        <w:rPr>
          <w:sz w:val="24"/>
          <w:szCs w:val="24"/>
        </w:rPr>
      </w:pPr>
    </w:p>
    <w:p w:rsidR="006B2BCE" w:rsidRDefault="006B2BCE" w14:paraId="30D7AA69" w14:textId="77777777">
      <w:pPr>
        <w:pBdr>
          <w:top w:val="nil"/>
          <w:left w:val="nil"/>
          <w:bottom w:val="nil"/>
          <w:right w:val="nil"/>
          <w:between w:val="nil"/>
        </w:pBdr>
        <w:rPr>
          <w:sz w:val="24"/>
          <w:szCs w:val="24"/>
        </w:rPr>
      </w:pPr>
    </w:p>
    <w:tbl>
      <w:tblPr>
        <w:tblW w:w="907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2271"/>
        <w:gridCol w:w="2271"/>
        <w:gridCol w:w="3090"/>
        <w:gridCol w:w="1440"/>
      </w:tblGrid>
      <w:tr w:rsidR="006B2BCE" w14:paraId="458225EA" w14:textId="77777777">
        <w:trPr>
          <w:trHeight w:val="440"/>
        </w:trPr>
        <w:tc>
          <w:tcPr>
            <w:tcW w:w="9072" w:type="dxa"/>
            <w:gridSpan w:val="4"/>
            <w:shd w:val="clear" w:color="auto" w:fill="auto"/>
            <w:tcMar>
              <w:top w:w="100" w:type="dxa"/>
              <w:left w:w="100" w:type="dxa"/>
              <w:bottom w:w="100" w:type="dxa"/>
              <w:right w:w="100" w:type="dxa"/>
            </w:tcMar>
          </w:tcPr>
          <w:p w:rsidR="006B2BCE" w:rsidRDefault="00D555AF" w14:paraId="765BA4A6" w14:textId="77777777">
            <w:pPr>
              <w:widowControl w:val="0"/>
              <w:rPr>
                <w:sz w:val="24"/>
                <w:szCs w:val="24"/>
              </w:rPr>
            </w:pPr>
            <w:r>
              <w:rPr>
                <w:sz w:val="24"/>
                <w:szCs w:val="24"/>
              </w:rPr>
              <w:t>Opprettholdende faktor/årsak:</w:t>
            </w:r>
          </w:p>
          <w:p w:rsidR="006B2BCE" w:rsidRDefault="006B2BCE" w14:paraId="7196D064" w14:textId="77777777">
            <w:pPr>
              <w:widowControl w:val="0"/>
              <w:rPr>
                <w:sz w:val="24"/>
                <w:szCs w:val="24"/>
              </w:rPr>
            </w:pPr>
          </w:p>
        </w:tc>
      </w:tr>
      <w:tr w:rsidR="006B2BCE" w14:paraId="4449604E" w14:textId="77777777">
        <w:tc>
          <w:tcPr>
            <w:tcW w:w="2271" w:type="dxa"/>
            <w:shd w:val="clear" w:color="auto" w:fill="auto"/>
            <w:tcMar>
              <w:top w:w="100" w:type="dxa"/>
              <w:left w:w="100" w:type="dxa"/>
              <w:bottom w:w="100" w:type="dxa"/>
              <w:right w:w="100" w:type="dxa"/>
            </w:tcMar>
          </w:tcPr>
          <w:p w:rsidR="006B2BCE" w:rsidRDefault="00D555AF" w14:paraId="461E8270" w14:textId="77777777">
            <w:pPr>
              <w:widowControl w:val="0"/>
              <w:rPr>
                <w:sz w:val="24"/>
                <w:szCs w:val="24"/>
              </w:rPr>
            </w:pPr>
            <w:r>
              <w:rPr>
                <w:sz w:val="24"/>
                <w:szCs w:val="24"/>
              </w:rPr>
              <w:t>Mål:</w:t>
            </w:r>
          </w:p>
          <w:p w:rsidR="006B2BCE" w:rsidRDefault="006B2BCE" w14:paraId="34FF1C98" w14:textId="77777777">
            <w:pPr>
              <w:widowControl w:val="0"/>
              <w:rPr>
                <w:sz w:val="24"/>
                <w:szCs w:val="24"/>
              </w:rPr>
            </w:pPr>
          </w:p>
          <w:p w:rsidR="006B2BCE" w:rsidRDefault="006B2BCE" w14:paraId="6D072C0D" w14:textId="77777777">
            <w:pPr>
              <w:widowControl w:val="0"/>
              <w:rPr>
                <w:sz w:val="24"/>
                <w:szCs w:val="24"/>
              </w:rPr>
            </w:pPr>
          </w:p>
        </w:tc>
        <w:tc>
          <w:tcPr>
            <w:tcW w:w="2271" w:type="dxa"/>
            <w:shd w:val="clear" w:color="auto" w:fill="auto"/>
            <w:tcMar>
              <w:top w:w="100" w:type="dxa"/>
              <w:left w:w="100" w:type="dxa"/>
              <w:bottom w:w="100" w:type="dxa"/>
              <w:right w:w="100" w:type="dxa"/>
            </w:tcMar>
          </w:tcPr>
          <w:p w:rsidR="006B2BCE" w:rsidRDefault="00D555AF" w14:paraId="11FE1421" w14:textId="77777777">
            <w:pPr>
              <w:widowControl w:val="0"/>
              <w:rPr>
                <w:sz w:val="24"/>
                <w:szCs w:val="24"/>
              </w:rPr>
            </w:pPr>
            <w:r>
              <w:rPr>
                <w:sz w:val="24"/>
                <w:szCs w:val="24"/>
              </w:rPr>
              <w:t>Tegn på forbedring:</w:t>
            </w:r>
          </w:p>
        </w:tc>
        <w:tc>
          <w:tcPr>
            <w:tcW w:w="3090" w:type="dxa"/>
            <w:shd w:val="clear" w:color="auto" w:fill="auto"/>
            <w:tcMar>
              <w:top w:w="100" w:type="dxa"/>
              <w:left w:w="100" w:type="dxa"/>
              <w:bottom w:w="100" w:type="dxa"/>
              <w:right w:w="100" w:type="dxa"/>
            </w:tcMar>
          </w:tcPr>
          <w:p w:rsidR="006B2BCE" w:rsidRDefault="00D555AF" w14:paraId="6AA2B180" w14:textId="77777777">
            <w:pPr>
              <w:widowControl w:val="0"/>
              <w:rPr>
                <w:sz w:val="24"/>
                <w:szCs w:val="24"/>
              </w:rPr>
            </w:pPr>
            <w:r>
              <w:rPr>
                <w:sz w:val="24"/>
                <w:szCs w:val="24"/>
              </w:rPr>
              <w:t>Tiltak (hva og når):</w:t>
            </w:r>
          </w:p>
        </w:tc>
        <w:tc>
          <w:tcPr>
            <w:tcW w:w="1440" w:type="dxa"/>
            <w:shd w:val="clear" w:color="auto" w:fill="auto"/>
            <w:tcMar>
              <w:top w:w="100" w:type="dxa"/>
              <w:left w:w="100" w:type="dxa"/>
              <w:bottom w:w="100" w:type="dxa"/>
              <w:right w:w="100" w:type="dxa"/>
            </w:tcMar>
          </w:tcPr>
          <w:p w:rsidR="006B2BCE" w:rsidRDefault="00D555AF" w14:paraId="35B10054" w14:textId="77777777">
            <w:pPr>
              <w:widowControl w:val="0"/>
              <w:rPr>
                <w:sz w:val="24"/>
                <w:szCs w:val="24"/>
              </w:rPr>
            </w:pPr>
            <w:r>
              <w:rPr>
                <w:sz w:val="24"/>
                <w:szCs w:val="24"/>
              </w:rPr>
              <w:t>Ansvar:</w:t>
            </w:r>
          </w:p>
        </w:tc>
      </w:tr>
      <w:tr w:rsidR="006B2BCE" w14:paraId="486DE3AC" w14:textId="77777777">
        <w:trPr>
          <w:trHeight w:val="440"/>
        </w:trPr>
        <w:tc>
          <w:tcPr>
            <w:tcW w:w="2271" w:type="dxa"/>
            <w:shd w:val="clear" w:color="auto" w:fill="auto"/>
            <w:tcMar>
              <w:top w:w="100" w:type="dxa"/>
              <w:left w:w="100" w:type="dxa"/>
              <w:bottom w:w="100" w:type="dxa"/>
              <w:right w:w="100" w:type="dxa"/>
            </w:tcMar>
          </w:tcPr>
          <w:p w:rsidR="006B2BCE" w:rsidRDefault="00D555AF" w14:paraId="2B8CFB2C" w14:textId="77777777">
            <w:pPr>
              <w:widowControl w:val="0"/>
              <w:rPr>
                <w:sz w:val="24"/>
                <w:szCs w:val="24"/>
              </w:rPr>
            </w:pPr>
            <w:r>
              <w:rPr>
                <w:sz w:val="24"/>
                <w:szCs w:val="24"/>
              </w:rPr>
              <w:t>Evalueringsdato:</w:t>
            </w:r>
          </w:p>
          <w:p w:rsidR="006B2BCE" w:rsidRDefault="006B2BCE" w14:paraId="48A21919" w14:textId="77777777">
            <w:pPr>
              <w:widowControl w:val="0"/>
              <w:rPr>
                <w:sz w:val="24"/>
                <w:szCs w:val="24"/>
              </w:rPr>
            </w:pPr>
          </w:p>
        </w:tc>
        <w:tc>
          <w:tcPr>
            <w:tcW w:w="6801" w:type="dxa"/>
            <w:gridSpan w:val="3"/>
            <w:shd w:val="clear" w:color="auto" w:fill="auto"/>
            <w:tcMar>
              <w:top w:w="100" w:type="dxa"/>
              <w:left w:w="100" w:type="dxa"/>
              <w:bottom w:w="100" w:type="dxa"/>
              <w:right w:w="100" w:type="dxa"/>
            </w:tcMar>
          </w:tcPr>
          <w:p w:rsidR="006B2BCE" w:rsidRDefault="00D555AF" w14:paraId="5A375AFD" w14:textId="77777777">
            <w:pPr>
              <w:widowControl w:val="0"/>
              <w:rPr>
                <w:sz w:val="24"/>
                <w:szCs w:val="24"/>
              </w:rPr>
            </w:pPr>
            <w:r>
              <w:rPr>
                <w:sz w:val="24"/>
                <w:szCs w:val="24"/>
              </w:rPr>
              <w:t>Resultat:</w:t>
            </w:r>
          </w:p>
        </w:tc>
      </w:tr>
      <w:tr w:rsidR="006B2BCE" w14:paraId="6BD18F9B" w14:textId="77777777">
        <w:trPr>
          <w:trHeight w:val="440"/>
        </w:trPr>
        <w:tc>
          <w:tcPr>
            <w:tcW w:w="9072" w:type="dxa"/>
            <w:gridSpan w:val="4"/>
            <w:shd w:val="clear" w:color="auto" w:fill="FCE5CD"/>
            <w:tcMar>
              <w:top w:w="100" w:type="dxa"/>
              <w:left w:w="100" w:type="dxa"/>
              <w:bottom w:w="100" w:type="dxa"/>
              <w:right w:w="100" w:type="dxa"/>
            </w:tcMar>
          </w:tcPr>
          <w:p w:rsidR="006B2BCE" w:rsidRDefault="006B2BCE" w14:paraId="238601FE" w14:textId="77777777">
            <w:pPr>
              <w:widowControl w:val="0"/>
              <w:pBdr>
                <w:top w:val="nil"/>
                <w:left w:val="nil"/>
                <w:bottom w:val="nil"/>
                <w:right w:val="nil"/>
                <w:between w:val="nil"/>
              </w:pBdr>
              <w:rPr>
                <w:sz w:val="24"/>
                <w:szCs w:val="24"/>
              </w:rPr>
            </w:pPr>
          </w:p>
        </w:tc>
      </w:tr>
      <w:tr w:rsidR="006B2BCE" w14:paraId="553EDE27" w14:textId="77777777">
        <w:trPr>
          <w:trHeight w:val="440"/>
        </w:trPr>
        <w:tc>
          <w:tcPr>
            <w:tcW w:w="9072" w:type="dxa"/>
            <w:gridSpan w:val="4"/>
            <w:shd w:val="clear" w:color="auto" w:fill="auto"/>
            <w:tcMar>
              <w:top w:w="100" w:type="dxa"/>
              <w:left w:w="100" w:type="dxa"/>
              <w:bottom w:w="100" w:type="dxa"/>
              <w:right w:w="100" w:type="dxa"/>
            </w:tcMar>
          </w:tcPr>
          <w:p w:rsidR="006B2BCE" w:rsidRDefault="00D555AF" w14:paraId="55A0E0D7" w14:textId="77777777">
            <w:pPr>
              <w:widowControl w:val="0"/>
              <w:rPr>
                <w:sz w:val="24"/>
                <w:szCs w:val="24"/>
              </w:rPr>
            </w:pPr>
            <w:r>
              <w:rPr>
                <w:sz w:val="24"/>
                <w:szCs w:val="24"/>
              </w:rPr>
              <w:t>Opprettholdende faktor/årsak:</w:t>
            </w:r>
          </w:p>
          <w:p w:rsidR="006B2BCE" w:rsidRDefault="006B2BCE" w14:paraId="0F3CABC7" w14:textId="77777777">
            <w:pPr>
              <w:widowControl w:val="0"/>
              <w:rPr>
                <w:sz w:val="24"/>
                <w:szCs w:val="24"/>
              </w:rPr>
            </w:pPr>
          </w:p>
        </w:tc>
      </w:tr>
      <w:tr w:rsidR="006B2BCE" w14:paraId="737629E4" w14:textId="77777777">
        <w:tc>
          <w:tcPr>
            <w:tcW w:w="2271" w:type="dxa"/>
            <w:shd w:val="clear" w:color="auto" w:fill="auto"/>
            <w:tcMar>
              <w:top w:w="100" w:type="dxa"/>
              <w:left w:w="100" w:type="dxa"/>
              <w:bottom w:w="100" w:type="dxa"/>
              <w:right w:w="100" w:type="dxa"/>
            </w:tcMar>
          </w:tcPr>
          <w:p w:rsidR="006B2BCE" w:rsidRDefault="00D555AF" w14:paraId="2261D8D8" w14:textId="77777777">
            <w:pPr>
              <w:widowControl w:val="0"/>
              <w:rPr>
                <w:sz w:val="24"/>
                <w:szCs w:val="24"/>
              </w:rPr>
            </w:pPr>
            <w:r>
              <w:rPr>
                <w:sz w:val="24"/>
                <w:szCs w:val="24"/>
              </w:rPr>
              <w:t>Mål:</w:t>
            </w:r>
          </w:p>
          <w:p w:rsidR="006B2BCE" w:rsidRDefault="006B2BCE" w14:paraId="5B08B5D1" w14:textId="77777777">
            <w:pPr>
              <w:widowControl w:val="0"/>
              <w:rPr>
                <w:sz w:val="24"/>
                <w:szCs w:val="24"/>
              </w:rPr>
            </w:pPr>
          </w:p>
          <w:p w:rsidR="006B2BCE" w:rsidRDefault="006B2BCE" w14:paraId="16DEB4AB" w14:textId="77777777">
            <w:pPr>
              <w:widowControl w:val="0"/>
              <w:rPr>
                <w:sz w:val="24"/>
                <w:szCs w:val="24"/>
              </w:rPr>
            </w:pPr>
          </w:p>
        </w:tc>
        <w:tc>
          <w:tcPr>
            <w:tcW w:w="2271" w:type="dxa"/>
            <w:shd w:val="clear" w:color="auto" w:fill="auto"/>
            <w:tcMar>
              <w:top w:w="100" w:type="dxa"/>
              <w:left w:w="100" w:type="dxa"/>
              <w:bottom w:w="100" w:type="dxa"/>
              <w:right w:w="100" w:type="dxa"/>
            </w:tcMar>
          </w:tcPr>
          <w:p w:rsidR="006B2BCE" w:rsidRDefault="00D555AF" w14:paraId="21D09CB0" w14:textId="77777777">
            <w:pPr>
              <w:widowControl w:val="0"/>
              <w:rPr>
                <w:sz w:val="24"/>
                <w:szCs w:val="24"/>
              </w:rPr>
            </w:pPr>
            <w:r>
              <w:rPr>
                <w:sz w:val="24"/>
                <w:szCs w:val="24"/>
              </w:rPr>
              <w:t>Tegn på forbedring:</w:t>
            </w:r>
          </w:p>
        </w:tc>
        <w:tc>
          <w:tcPr>
            <w:tcW w:w="3090" w:type="dxa"/>
            <w:shd w:val="clear" w:color="auto" w:fill="auto"/>
            <w:tcMar>
              <w:top w:w="100" w:type="dxa"/>
              <w:left w:w="100" w:type="dxa"/>
              <w:bottom w:w="100" w:type="dxa"/>
              <w:right w:w="100" w:type="dxa"/>
            </w:tcMar>
          </w:tcPr>
          <w:p w:rsidR="006B2BCE" w:rsidRDefault="00D555AF" w14:paraId="2959F421" w14:textId="77777777">
            <w:pPr>
              <w:widowControl w:val="0"/>
              <w:rPr>
                <w:sz w:val="24"/>
                <w:szCs w:val="24"/>
              </w:rPr>
            </w:pPr>
            <w:r>
              <w:rPr>
                <w:sz w:val="24"/>
                <w:szCs w:val="24"/>
              </w:rPr>
              <w:t>Tiltak (hva og når):</w:t>
            </w:r>
          </w:p>
        </w:tc>
        <w:tc>
          <w:tcPr>
            <w:tcW w:w="1440" w:type="dxa"/>
            <w:shd w:val="clear" w:color="auto" w:fill="auto"/>
            <w:tcMar>
              <w:top w:w="100" w:type="dxa"/>
              <w:left w:w="100" w:type="dxa"/>
              <w:bottom w:w="100" w:type="dxa"/>
              <w:right w:w="100" w:type="dxa"/>
            </w:tcMar>
          </w:tcPr>
          <w:p w:rsidR="006B2BCE" w:rsidRDefault="00D555AF" w14:paraId="2963136A" w14:textId="77777777">
            <w:pPr>
              <w:widowControl w:val="0"/>
              <w:rPr>
                <w:sz w:val="24"/>
                <w:szCs w:val="24"/>
              </w:rPr>
            </w:pPr>
            <w:r>
              <w:rPr>
                <w:sz w:val="24"/>
                <w:szCs w:val="24"/>
              </w:rPr>
              <w:t>Ansvar:</w:t>
            </w:r>
          </w:p>
        </w:tc>
      </w:tr>
      <w:tr w:rsidR="006B2BCE" w14:paraId="1E1B92FB" w14:textId="77777777">
        <w:trPr>
          <w:trHeight w:val="440"/>
        </w:trPr>
        <w:tc>
          <w:tcPr>
            <w:tcW w:w="2271" w:type="dxa"/>
            <w:shd w:val="clear" w:color="auto" w:fill="auto"/>
            <w:tcMar>
              <w:top w:w="100" w:type="dxa"/>
              <w:left w:w="100" w:type="dxa"/>
              <w:bottom w:w="100" w:type="dxa"/>
              <w:right w:w="100" w:type="dxa"/>
            </w:tcMar>
          </w:tcPr>
          <w:p w:rsidR="006B2BCE" w:rsidRDefault="00D555AF" w14:paraId="1A5433D6" w14:textId="77777777">
            <w:pPr>
              <w:widowControl w:val="0"/>
              <w:rPr>
                <w:sz w:val="24"/>
                <w:szCs w:val="24"/>
              </w:rPr>
            </w:pPr>
            <w:r>
              <w:rPr>
                <w:sz w:val="24"/>
                <w:szCs w:val="24"/>
              </w:rPr>
              <w:t>Evalueringsdato:</w:t>
            </w:r>
          </w:p>
          <w:p w:rsidR="006B2BCE" w:rsidRDefault="006B2BCE" w14:paraId="0AD9C6F4" w14:textId="77777777">
            <w:pPr>
              <w:widowControl w:val="0"/>
              <w:rPr>
                <w:sz w:val="24"/>
                <w:szCs w:val="24"/>
              </w:rPr>
            </w:pPr>
          </w:p>
        </w:tc>
        <w:tc>
          <w:tcPr>
            <w:tcW w:w="6801" w:type="dxa"/>
            <w:gridSpan w:val="3"/>
            <w:shd w:val="clear" w:color="auto" w:fill="auto"/>
            <w:tcMar>
              <w:top w:w="100" w:type="dxa"/>
              <w:left w:w="100" w:type="dxa"/>
              <w:bottom w:w="100" w:type="dxa"/>
              <w:right w:w="100" w:type="dxa"/>
            </w:tcMar>
          </w:tcPr>
          <w:p w:rsidR="006B2BCE" w:rsidRDefault="00D555AF" w14:paraId="30D88C0A" w14:textId="77777777">
            <w:pPr>
              <w:widowControl w:val="0"/>
              <w:rPr>
                <w:sz w:val="24"/>
                <w:szCs w:val="24"/>
              </w:rPr>
            </w:pPr>
            <w:r>
              <w:rPr>
                <w:sz w:val="24"/>
                <w:szCs w:val="24"/>
              </w:rPr>
              <w:t>Resultat:</w:t>
            </w:r>
          </w:p>
        </w:tc>
      </w:tr>
      <w:tr w:rsidR="006B2BCE" w14:paraId="4B1F511A" w14:textId="77777777">
        <w:trPr>
          <w:trHeight w:val="440"/>
        </w:trPr>
        <w:tc>
          <w:tcPr>
            <w:tcW w:w="9072" w:type="dxa"/>
            <w:gridSpan w:val="4"/>
            <w:shd w:val="clear" w:color="auto" w:fill="FCE5CD"/>
            <w:tcMar>
              <w:top w:w="100" w:type="dxa"/>
              <w:left w:w="100" w:type="dxa"/>
              <w:bottom w:w="100" w:type="dxa"/>
              <w:right w:w="100" w:type="dxa"/>
            </w:tcMar>
          </w:tcPr>
          <w:p w:rsidR="006B2BCE" w:rsidRDefault="006B2BCE" w14:paraId="65F9C3DC" w14:textId="77777777">
            <w:pPr>
              <w:widowControl w:val="0"/>
              <w:pBdr>
                <w:top w:val="nil"/>
                <w:left w:val="nil"/>
                <w:bottom w:val="nil"/>
                <w:right w:val="nil"/>
                <w:between w:val="nil"/>
              </w:pBdr>
              <w:rPr>
                <w:sz w:val="24"/>
                <w:szCs w:val="24"/>
              </w:rPr>
            </w:pPr>
          </w:p>
        </w:tc>
      </w:tr>
      <w:tr w:rsidR="006B2BCE" w14:paraId="628E0A9D" w14:textId="77777777">
        <w:trPr>
          <w:trHeight w:val="440"/>
        </w:trPr>
        <w:tc>
          <w:tcPr>
            <w:tcW w:w="9072" w:type="dxa"/>
            <w:gridSpan w:val="4"/>
            <w:shd w:val="clear" w:color="auto" w:fill="auto"/>
            <w:tcMar>
              <w:top w:w="100" w:type="dxa"/>
              <w:left w:w="100" w:type="dxa"/>
              <w:bottom w:w="100" w:type="dxa"/>
              <w:right w:w="100" w:type="dxa"/>
            </w:tcMar>
          </w:tcPr>
          <w:p w:rsidR="006B2BCE" w:rsidRDefault="00D555AF" w14:paraId="0712EC39" w14:textId="77777777">
            <w:pPr>
              <w:widowControl w:val="0"/>
              <w:rPr>
                <w:sz w:val="24"/>
                <w:szCs w:val="24"/>
              </w:rPr>
            </w:pPr>
            <w:r>
              <w:rPr>
                <w:sz w:val="24"/>
                <w:szCs w:val="24"/>
              </w:rPr>
              <w:t>Opprettholdende faktor/årsak:</w:t>
            </w:r>
          </w:p>
          <w:p w:rsidR="006B2BCE" w:rsidRDefault="006B2BCE" w14:paraId="5023141B" w14:textId="77777777">
            <w:pPr>
              <w:widowControl w:val="0"/>
              <w:rPr>
                <w:sz w:val="24"/>
                <w:szCs w:val="24"/>
              </w:rPr>
            </w:pPr>
          </w:p>
        </w:tc>
      </w:tr>
      <w:tr w:rsidR="006B2BCE" w14:paraId="5BD5220E" w14:textId="77777777">
        <w:tc>
          <w:tcPr>
            <w:tcW w:w="2271" w:type="dxa"/>
            <w:shd w:val="clear" w:color="auto" w:fill="auto"/>
            <w:tcMar>
              <w:top w:w="100" w:type="dxa"/>
              <w:left w:w="100" w:type="dxa"/>
              <w:bottom w:w="100" w:type="dxa"/>
              <w:right w:w="100" w:type="dxa"/>
            </w:tcMar>
          </w:tcPr>
          <w:p w:rsidR="006B2BCE" w:rsidRDefault="00D555AF" w14:paraId="2AE5FBB0" w14:textId="77777777">
            <w:pPr>
              <w:widowControl w:val="0"/>
              <w:rPr>
                <w:sz w:val="24"/>
                <w:szCs w:val="24"/>
              </w:rPr>
            </w:pPr>
            <w:r>
              <w:rPr>
                <w:sz w:val="24"/>
                <w:szCs w:val="24"/>
              </w:rPr>
              <w:t>Mål:</w:t>
            </w:r>
          </w:p>
          <w:p w:rsidR="006B2BCE" w:rsidRDefault="006B2BCE" w14:paraId="1F3B1409" w14:textId="77777777">
            <w:pPr>
              <w:widowControl w:val="0"/>
              <w:rPr>
                <w:sz w:val="24"/>
                <w:szCs w:val="24"/>
              </w:rPr>
            </w:pPr>
          </w:p>
          <w:p w:rsidR="006B2BCE" w:rsidRDefault="006B2BCE" w14:paraId="562C75D1" w14:textId="77777777">
            <w:pPr>
              <w:widowControl w:val="0"/>
              <w:rPr>
                <w:sz w:val="24"/>
                <w:szCs w:val="24"/>
              </w:rPr>
            </w:pPr>
          </w:p>
        </w:tc>
        <w:tc>
          <w:tcPr>
            <w:tcW w:w="2271" w:type="dxa"/>
            <w:shd w:val="clear" w:color="auto" w:fill="auto"/>
            <w:tcMar>
              <w:top w:w="100" w:type="dxa"/>
              <w:left w:w="100" w:type="dxa"/>
              <w:bottom w:w="100" w:type="dxa"/>
              <w:right w:w="100" w:type="dxa"/>
            </w:tcMar>
          </w:tcPr>
          <w:p w:rsidR="006B2BCE" w:rsidRDefault="00D555AF" w14:paraId="4F688789" w14:textId="77777777">
            <w:pPr>
              <w:widowControl w:val="0"/>
              <w:rPr>
                <w:sz w:val="24"/>
                <w:szCs w:val="24"/>
              </w:rPr>
            </w:pPr>
            <w:r>
              <w:rPr>
                <w:sz w:val="24"/>
                <w:szCs w:val="24"/>
              </w:rPr>
              <w:t>Tegn på forbedring:</w:t>
            </w:r>
          </w:p>
        </w:tc>
        <w:tc>
          <w:tcPr>
            <w:tcW w:w="3090" w:type="dxa"/>
            <w:shd w:val="clear" w:color="auto" w:fill="auto"/>
            <w:tcMar>
              <w:top w:w="100" w:type="dxa"/>
              <w:left w:w="100" w:type="dxa"/>
              <w:bottom w:w="100" w:type="dxa"/>
              <w:right w:w="100" w:type="dxa"/>
            </w:tcMar>
          </w:tcPr>
          <w:p w:rsidR="006B2BCE" w:rsidRDefault="00D555AF" w14:paraId="5D9668DA" w14:textId="77777777">
            <w:pPr>
              <w:widowControl w:val="0"/>
              <w:rPr>
                <w:sz w:val="24"/>
                <w:szCs w:val="24"/>
              </w:rPr>
            </w:pPr>
            <w:r>
              <w:rPr>
                <w:sz w:val="24"/>
                <w:szCs w:val="24"/>
              </w:rPr>
              <w:t>Tiltak (hva og når):</w:t>
            </w:r>
          </w:p>
        </w:tc>
        <w:tc>
          <w:tcPr>
            <w:tcW w:w="1440" w:type="dxa"/>
            <w:shd w:val="clear" w:color="auto" w:fill="auto"/>
            <w:tcMar>
              <w:top w:w="100" w:type="dxa"/>
              <w:left w:w="100" w:type="dxa"/>
              <w:bottom w:w="100" w:type="dxa"/>
              <w:right w:w="100" w:type="dxa"/>
            </w:tcMar>
          </w:tcPr>
          <w:p w:rsidR="006B2BCE" w:rsidRDefault="00D555AF" w14:paraId="0359E708" w14:textId="77777777">
            <w:pPr>
              <w:widowControl w:val="0"/>
              <w:rPr>
                <w:sz w:val="24"/>
                <w:szCs w:val="24"/>
              </w:rPr>
            </w:pPr>
            <w:r>
              <w:rPr>
                <w:sz w:val="24"/>
                <w:szCs w:val="24"/>
              </w:rPr>
              <w:t>Ansvar:</w:t>
            </w:r>
          </w:p>
        </w:tc>
      </w:tr>
      <w:tr w:rsidR="006B2BCE" w14:paraId="6E6D3FCE" w14:textId="77777777">
        <w:trPr>
          <w:trHeight w:val="440"/>
        </w:trPr>
        <w:tc>
          <w:tcPr>
            <w:tcW w:w="2271" w:type="dxa"/>
            <w:shd w:val="clear" w:color="auto" w:fill="auto"/>
            <w:tcMar>
              <w:top w:w="100" w:type="dxa"/>
              <w:left w:w="100" w:type="dxa"/>
              <w:bottom w:w="100" w:type="dxa"/>
              <w:right w:w="100" w:type="dxa"/>
            </w:tcMar>
          </w:tcPr>
          <w:p w:rsidR="006B2BCE" w:rsidRDefault="00D555AF" w14:paraId="3EDE1125" w14:textId="77777777">
            <w:pPr>
              <w:widowControl w:val="0"/>
              <w:rPr>
                <w:sz w:val="24"/>
                <w:szCs w:val="24"/>
              </w:rPr>
            </w:pPr>
            <w:r>
              <w:rPr>
                <w:sz w:val="24"/>
                <w:szCs w:val="24"/>
              </w:rPr>
              <w:t>Evalueringsdato:</w:t>
            </w:r>
          </w:p>
          <w:p w:rsidR="006B2BCE" w:rsidRDefault="006B2BCE" w14:paraId="664355AD" w14:textId="77777777">
            <w:pPr>
              <w:widowControl w:val="0"/>
              <w:rPr>
                <w:sz w:val="24"/>
                <w:szCs w:val="24"/>
              </w:rPr>
            </w:pPr>
          </w:p>
        </w:tc>
        <w:tc>
          <w:tcPr>
            <w:tcW w:w="6801" w:type="dxa"/>
            <w:gridSpan w:val="3"/>
            <w:shd w:val="clear" w:color="auto" w:fill="auto"/>
            <w:tcMar>
              <w:top w:w="100" w:type="dxa"/>
              <w:left w:w="100" w:type="dxa"/>
              <w:bottom w:w="100" w:type="dxa"/>
              <w:right w:w="100" w:type="dxa"/>
            </w:tcMar>
          </w:tcPr>
          <w:p w:rsidR="006B2BCE" w:rsidRDefault="00D555AF" w14:paraId="783E072A" w14:textId="77777777">
            <w:pPr>
              <w:widowControl w:val="0"/>
              <w:rPr>
                <w:sz w:val="24"/>
                <w:szCs w:val="24"/>
              </w:rPr>
            </w:pPr>
            <w:r>
              <w:rPr>
                <w:sz w:val="24"/>
                <w:szCs w:val="24"/>
              </w:rPr>
              <w:t>Resultat:</w:t>
            </w:r>
          </w:p>
        </w:tc>
      </w:tr>
      <w:tr w:rsidR="006B2BCE" w14:paraId="1A965116" w14:textId="77777777">
        <w:trPr>
          <w:trHeight w:val="440"/>
        </w:trPr>
        <w:tc>
          <w:tcPr>
            <w:tcW w:w="9072" w:type="dxa"/>
            <w:gridSpan w:val="4"/>
            <w:shd w:val="clear" w:color="auto" w:fill="FCE5CD"/>
            <w:tcMar>
              <w:top w:w="100" w:type="dxa"/>
              <w:left w:w="100" w:type="dxa"/>
              <w:bottom w:w="100" w:type="dxa"/>
              <w:right w:w="100" w:type="dxa"/>
            </w:tcMar>
          </w:tcPr>
          <w:p w:rsidR="006B2BCE" w:rsidRDefault="006B2BCE" w14:paraId="7DF4E37C" w14:textId="77777777">
            <w:pPr>
              <w:widowControl w:val="0"/>
              <w:pBdr>
                <w:top w:val="nil"/>
                <w:left w:val="nil"/>
                <w:bottom w:val="nil"/>
                <w:right w:val="nil"/>
                <w:between w:val="nil"/>
              </w:pBdr>
              <w:rPr>
                <w:sz w:val="24"/>
                <w:szCs w:val="24"/>
              </w:rPr>
            </w:pPr>
          </w:p>
        </w:tc>
      </w:tr>
      <w:tr w:rsidR="006B2BCE" w14:paraId="000CE956" w14:textId="77777777">
        <w:trPr>
          <w:trHeight w:val="440"/>
        </w:trPr>
        <w:tc>
          <w:tcPr>
            <w:tcW w:w="9072" w:type="dxa"/>
            <w:gridSpan w:val="4"/>
            <w:shd w:val="clear" w:color="auto" w:fill="auto"/>
            <w:tcMar>
              <w:top w:w="100" w:type="dxa"/>
              <w:left w:w="100" w:type="dxa"/>
              <w:bottom w:w="100" w:type="dxa"/>
              <w:right w:w="100" w:type="dxa"/>
            </w:tcMar>
          </w:tcPr>
          <w:p w:rsidR="006B2BCE" w:rsidRDefault="00D555AF" w14:paraId="6488C43F" w14:textId="77777777">
            <w:pPr>
              <w:widowControl w:val="0"/>
              <w:rPr>
                <w:sz w:val="24"/>
                <w:szCs w:val="24"/>
              </w:rPr>
            </w:pPr>
            <w:r>
              <w:rPr>
                <w:sz w:val="24"/>
                <w:szCs w:val="24"/>
              </w:rPr>
              <w:t>Opprettholdende faktor/årsak:</w:t>
            </w:r>
          </w:p>
          <w:p w:rsidR="006B2BCE" w:rsidRDefault="006B2BCE" w14:paraId="44FB30F8" w14:textId="77777777">
            <w:pPr>
              <w:widowControl w:val="0"/>
              <w:rPr>
                <w:sz w:val="24"/>
                <w:szCs w:val="24"/>
              </w:rPr>
            </w:pPr>
          </w:p>
        </w:tc>
      </w:tr>
      <w:tr w:rsidR="006B2BCE" w14:paraId="6989F711" w14:textId="77777777">
        <w:tc>
          <w:tcPr>
            <w:tcW w:w="2271" w:type="dxa"/>
            <w:shd w:val="clear" w:color="auto" w:fill="auto"/>
            <w:tcMar>
              <w:top w:w="100" w:type="dxa"/>
              <w:left w:w="100" w:type="dxa"/>
              <w:bottom w:w="100" w:type="dxa"/>
              <w:right w:w="100" w:type="dxa"/>
            </w:tcMar>
          </w:tcPr>
          <w:p w:rsidR="006B2BCE" w:rsidRDefault="00D555AF" w14:paraId="53472BBF" w14:textId="77777777">
            <w:pPr>
              <w:widowControl w:val="0"/>
              <w:rPr>
                <w:sz w:val="24"/>
                <w:szCs w:val="24"/>
              </w:rPr>
            </w:pPr>
            <w:r>
              <w:rPr>
                <w:sz w:val="24"/>
                <w:szCs w:val="24"/>
              </w:rPr>
              <w:t>Mål:</w:t>
            </w:r>
          </w:p>
          <w:p w:rsidR="006B2BCE" w:rsidRDefault="006B2BCE" w14:paraId="1DA6542E" w14:textId="77777777">
            <w:pPr>
              <w:widowControl w:val="0"/>
              <w:rPr>
                <w:sz w:val="24"/>
                <w:szCs w:val="24"/>
              </w:rPr>
            </w:pPr>
          </w:p>
          <w:p w:rsidR="006B2BCE" w:rsidRDefault="006B2BCE" w14:paraId="3041E394" w14:textId="77777777">
            <w:pPr>
              <w:widowControl w:val="0"/>
              <w:rPr>
                <w:sz w:val="24"/>
                <w:szCs w:val="24"/>
              </w:rPr>
            </w:pPr>
          </w:p>
        </w:tc>
        <w:tc>
          <w:tcPr>
            <w:tcW w:w="2271" w:type="dxa"/>
            <w:shd w:val="clear" w:color="auto" w:fill="auto"/>
            <w:tcMar>
              <w:top w:w="100" w:type="dxa"/>
              <w:left w:w="100" w:type="dxa"/>
              <w:bottom w:w="100" w:type="dxa"/>
              <w:right w:w="100" w:type="dxa"/>
            </w:tcMar>
          </w:tcPr>
          <w:p w:rsidR="006B2BCE" w:rsidRDefault="00D555AF" w14:paraId="50910226" w14:textId="77777777">
            <w:pPr>
              <w:widowControl w:val="0"/>
              <w:rPr>
                <w:sz w:val="24"/>
                <w:szCs w:val="24"/>
              </w:rPr>
            </w:pPr>
            <w:r>
              <w:rPr>
                <w:sz w:val="24"/>
                <w:szCs w:val="24"/>
              </w:rPr>
              <w:t>Tegn på forbedring:</w:t>
            </w:r>
          </w:p>
        </w:tc>
        <w:tc>
          <w:tcPr>
            <w:tcW w:w="3090" w:type="dxa"/>
            <w:shd w:val="clear" w:color="auto" w:fill="auto"/>
            <w:tcMar>
              <w:top w:w="100" w:type="dxa"/>
              <w:left w:w="100" w:type="dxa"/>
              <w:bottom w:w="100" w:type="dxa"/>
              <w:right w:w="100" w:type="dxa"/>
            </w:tcMar>
          </w:tcPr>
          <w:p w:rsidR="006B2BCE" w:rsidRDefault="00D555AF" w14:paraId="25264AC8" w14:textId="77777777">
            <w:pPr>
              <w:widowControl w:val="0"/>
              <w:rPr>
                <w:sz w:val="24"/>
                <w:szCs w:val="24"/>
              </w:rPr>
            </w:pPr>
            <w:r>
              <w:rPr>
                <w:sz w:val="24"/>
                <w:szCs w:val="24"/>
              </w:rPr>
              <w:t>Tiltak (hva og når):</w:t>
            </w:r>
          </w:p>
        </w:tc>
        <w:tc>
          <w:tcPr>
            <w:tcW w:w="1440" w:type="dxa"/>
            <w:shd w:val="clear" w:color="auto" w:fill="auto"/>
            <w:tcMar>
              <w:top w:w="100" w:type="dxa"/>
              <w:left w:w="100" w:type="dxa"/>
              <w:bottom w:w="100" w:type="dxa"/>
              <w:right w:w="100" w:type="dxa"/>
            </w:tcMar>
          </w:tcPr>
          <w:p w:rsidR="006B2BCE" w:rsidRDefault="00D555AF" w14:paraId="3EFBA7D8" w14:textId="77777777">
            <w:pPr>
              <w:widowControl w:val="0"/>
              <w:rPr>
                <w:sz w:val="24"/>
                <w:szCs w:val="24"/>
              </w:rPr>
            </w:pPr>
            <w:r>
              <w:rPr>
                <w:sz w:val="24"/>
                <w:szCs w:val="24"/>
              </w:rPr>
              <w:t>Ansvar:</w:t>
            </w:r>
          </w:p>
        </w:tc>
      </w:tr>
      <w:tr w:rsidR="006B2BCE" w14:paraId="7C9EA428" w14:textId="77777777">
        <w:trPr>
          <w:trHeight w:val="440"/>
        </w:trPr>
        <w:tc>
          <w:tcPr>
            <w:tcW w:w="2271" w:type="dxa"/>
            <w:shd w:val="clear" w:color="auto" w:fill="auto"/>
            <w:tcMar>
              <w:top w:w="100" w:type="dxa"/>
              <w:left w:w="100" w:type="dxa"/>
              <w:bottom w:w="100" w:type="dxa"/>
              <w:right w:w="100" w:type="dxa"/>
            </w:tcMar>
          </w:tcPr>
          <w:p w:rsidR="006B2BCE" w:rsidRDefault="00D555AF" w14:paraId="4C5B43BC" w14:textId="77777777">
            <w:pPr>
              <w:widowControl w:val="0"/>
              <w:rPr>
                <w:sz w:val="24"/>
                <w:szCs w:val="24"/>
              </w:rPr>
            </w:pPr>
            <w:r>
              <w:rPr>
                <w:sz w:val="24"/>
                <w:szCs w:val="24"/>
              </w:rPr>
              <w:t>Evalueringsdato:</w:t>
            </w:r>
          </w:p>
          <w:p w:rsidR="006B2BCE" w:rsidRDefault="006B2BCE" w14:paraId="722B00AE" w14:textId="77777777">
            <w:pPr>
              <w:widowControl w:val="0"/>
              <w:rPr>
                <w:sz w:val="24"/>
                <w:szCs w:val="24"/>
              </w:rPr>
            </w:pPr>
          </w:p>
        </w:tc>
        <w:tc>
          <w:tcPr>
            <w:tcW w:w="6801" w:type="dxa"/>
            <w:gridSpan w:val="3"/>
            <w:shd w:val="clear" w:color="auto" w:fill="auto"/>
            <w:tcMar>
              <w:top w:w="100" w:type="dxa"/>
              <w:left w:w="100" w:type="dxa"/>
              <w:bottom w:w="100" w:type="dxa"/>
              <w:right w:w="100" w:type="dxa"/>
            </w:tcMar>
          </w:tcPr>
          <w:p w:rsidR="006B2BCE" w:rsidRDefault="00D555AF" w14:paraId="6218737D" w14:textId="77777777">
            <w:pPr>
              <w:widowControl w:val="0"/>
              <w:rPr>
                <w:sz w:val="24"/>
                <w:szCs w:val="24"/>
              </w:rPr>
            </w:pPr>
            <w:r>
              <w:rPr>
                <w:sz w:val="24"/>
                <w:szCs w:val="24"/>
              </w:rPr>
              <w:t>Resultat:</w:t>
            </w:r>
          </w:p>
        </w:tc>
      </w:tr>
    </w:tbl>
    <w:p w:rsidR="006B2BCE" w:rsidRDefault="006B2BCE" w14:paraId="42C6D796" w14:textId="77777777">
      <w:pPr>
        <w:pBdr>
          <w:top w:val="nil"/>
          <w:left w:val="nil"/>
          <w:bottom w:val="nil"/>
          <w:right w:val="nil"/>
          <w:between w:val="nil"/>
        </w:pBdr>
        <w:rPr>
          <w:sz w:val="24"/>
          <w:szCs w:val="24"/>
        </w:rPr>
      </w:pPr>
    </w:p>
    <w:p w:rsidR="006B2BCE" w:rsidRDefault="006B2BCE" w14:paraId="6E1831B3" w14:textId="77777777">
      <w:pPr>
        <w:pBdr>
          <w:top w:val="nil"/>
          <w:left w:val="nil"/>
          <w:bottom w:val="nil"/>
          <w:right w:val="nil"/>
          <w:between w:val="nil"/>
        </w:pBdr>
        <w:rPr>
          <w:sz w:val="24"/>
          <w:szCs w:val="24"/>
        </w:rPr>
      </w:pPr>
    </w:p>
    <w:p w:rsidR="006B2BCE" w:rsidRDefault="00D555AF" w14:paraId="7C6124D3" w14:textId="77777777">
      <w:pPr>
        <w:rPr>
          <w:b/>
          <w:sz w:val="24"/>
          <w:szCs w:val="24"/>
        </w:rPr>
      </w:pPr>
      <w:r>
        <w:rPr>
          <w:b/>
          <w:sz w:val="24"/>
          <w:szCs w:val="24"/>
        </w:rPr>
        <w:t>Vedlegg 4: Unntak fra pkt 1 i prosedyren</w:t>
      </w:r>
    </w:p>
    <w:p w:rsidR="006B2BCE" w:rsidRDefault="006B2BCE" w14:paraId="62431CDC" w14:textId="77777777">
      <w:pPr>
        <w:rPr>
          <w:b/>
          <w:sz w:val="24"/>
          <w:szCs w:val="24"/>
        </w:rPr>
      </w:pPr>
    </w:p>
    <w:p w:rsidR="006B2BCE" w:rsidRDefault="00D555AF" w14:paraId="5E377FA3" w14:textId="413D792D">
      <w:pPr>
        <w:jc w:val="right"/>
        <w:rPr>
          <w:b/>
          <w:sz w:val="24"/>
          <w:szCs w:val="24"/>
        </w:rPr>
      </w:pPr>
      <w:r>
        <w:rPr>
          <w:rFonts w:ascii="Arial" w:hAnsi="Arial" w:eastAsia="Arial" w:cs="Arial"/>
        </w:rPr>
        <w:t>Unntatt offentlighet</w:t>
      </w:r>
      <w:r>
        <w:rPr>
          <w:rFonts w:ascii="Arial" w:hAnsi="Arial" w:eastAsia="Arial" w:cs="Arial"/>
          <w:sz w:val="24"/>
          <w:szCs w:val="24"/>
        </w:rPr>
        <w:t xml:space="preserve"> </w:t>
      </w:r>
      <w:proofErr w:type="gramStart"/>
      <w:r>
        <w:rPr>
          <w:rFonts w:ascii="Arial" w:hAnsi="Arial" w:eastAsia="Arial" w:cs="Arial"/>
        </w:rPr>
        <w:t>Offl.§</w:t>
      </w:r>
      <w:proofErr w:type="gramEnd"/>
      <w:r>
        <w:rPr>
          <w:rFonts w:ascii="Arial" w:hAnsi="Arial" w:eastAsia="Arial" w:cs="Arial"/>
        </w:rPr>
        <w:t>13 fvl. §13</w:t>
      </w:r>
    </w:p>
    <w:p w:rsidR="006B2BCE" w:rsidRDefault="006B2BCE" w14:paraId="49E398E2" w14:textId="77777777">
      <w:pPr>
        <w:rPr>
          <w:sz w:val="24"/>
          <w:szCs w:val="24"/>
        </w:rPr>
      </w:pPr>
    </w:p>
    <w:p w:rsidR="006B2BCE" w:rsidRDefault="006B2BCE" w14:paraId="16287F21" w14:textId="77777777">
      <w:pPr>
        <w:rPr>
          <w:sz w:val="24"/>
          <w:szCs w:val="24"/>
        </w:rPr>
      </w:pPr>
    </w:p>
    <w:p w:rsidR="006B2BCE" w:rsidRDefault="00D555AF" w14:paraId="18533994" w14:textId="77777777">
      <w:pPr>
        <w:rPr>
          <w:rFonts w:ascii="Arial" w:hAnsi="Arial" w:eastAsia="Arial" w:cs="Arial"/>
          <w:b/>
          <w:sz w:val="22"/>
          <w:szCs w:val="22"/>
        </w:rPr>
      </w:pPr>
      <w:r>
        <w:rPr>
          <w:rFonts w:ascii="Arial" w:hAnsi="Arial" w:eastAsia="Arial" w:cs="Arial"/>
          <w:b/>
          <w:sz w:val="22"/>
          <w:szCs w:val="22"/>
        </w:rPr>
        <w:t>Unntak fra prosedyrens pkt 1 i Prosedyre for oppfølging av bekymringsfullt fravær</w:t>
      </w:r>
    </w:p>
    <w:p w:rsidR="006B2BCE" w:rsidRDefault="006B2BCE" w14:paraId="5BE93A62" w14:textId="77777777">
      <w:pPr>
        <w:rPr>
          <w:rFonts w:ascii="Arial" w:hAnsi="Arial" w:eastAsia="Arial" w:cs="Arial"/>
          <w:b/>
          <w:sz w:val="22"/>
          <w:szCs w:val="22"/>
        </w:rPr>
      </w:pPr>
    </w:p>
    <w:p w:rsidR="006B2BCE" w:rsidRDefault="006B2BCE" w14:paraId="384BA73E" w14:textId="77777777">
      <w:pPr>
        <w:rPr>
          <w:rFonts w:ascii="Arial" w:hAnsi="Arial" w:eastAsia="Arial" w:cs="Arial"/>
          <w:sz w:val="24"/>
          <w:szCs w:val="24"/>
        </w:rPr>
      </w:pPr>
    </w:p>
    <w:p w:rsidR="006B2BCE" w:rsidRDefault="00D555AF" w14:paraId="5380ECB6" w14:textId="77777777">
      <w:pPr>
        <w:rPr>
          <w:rFonts w:ascii="Arial" w:hAnsi="Arial" w:eastAsia="Arial" w:cs="Arial"/>
          <w:sz w:val="24"/>
          <w:szCs w:val="24"/>
        </w:rPr>
      </w:pPr>
      <w:r>
        <w:rPr>
          <w:rFonts w:ascii="Arial" w:hAnsi="Arial" w:eastAsia="Arial" w:cs="Arial"/>
          <w:sz w:val="24"/>
          <w:szCs w:val="24"/>
        </w:rPr>
        <w:t>…</w:t>
      </w:r>
      <w:proofErr w:type="gramStart"/>
      <w:r>
        <w:rPr>
          <w:rFonts w:ascii="Arial" w:hAnsi="Arial" w:eastAsia="Arial" w:cs="Arial"/>
          <w:sz w:val="24"/>
          <w:szCs w:val="24"/>
        </w:rPr>
        <w:t>…(</w:t>
      </w:r>
      <w:proofErr w:type="gramEnd"/>
      <w:r>
        <w:rPr>
          <w:rFonts w:ascii="Arial" w:hAnsi="Arial" w:eastAsia="Arial" w:cs="Arial"/>
          <w:sz w:val="24"/>
          <w:szCs w:val="24"/>
        </w:rPr>
        <w:t xml:space="preserve">elevens navn), født (fødselsdato) har i perioden (...) hatt følgende fravær: </w:t>
      </w:r>
    </w:p>
    <w:p w:rsidR="006B2BCE" w:rsidRDefault="006B2BCE" w14:paraId="34B3F2EB" w14:textId="77777777">
      <w:pPr>
        <w:rPr>
          <w:rFonts w:ascii="Arial" w:hAnsi="Arial" w:eastAsia="Arial" w:cs="Arial"/>
          <w:sz w:val="24"/>
          <w:szCs w:val="24"/>
        </w:rPr>
      </w:pPr>
    </w:p>
    <w:p w:rsidR="006B2BCE" w:rsidRDefault="00D555AF" w14:paraId="0B9B80FB" w14:textId="77777777">
      <w:pPr>
        <w:rPr>
          <w:rFonts w:ascii="Arial" w:hAnsi="Arial" w:eastAsia="Arial" w:cs="Arial"/>
          <w:sz w:val="24"/>
          <w:szCs w:val="24"/>
        </w:rPr>
      </w:pPr>
      <w:r>
        <w:rPr>
          <w:rFonts w:ascii="Arial" w:hAnsi="Arial" w:eastAsia="Arial" w:cs="Arial"/>
          <w:sz w:val="24"/>
          <w:szCs w:val="24"/>
        </w:rPr>
        <w:t>Beskrivelse av fravær:</w:t>
      </w:r>
    </w:p>
    <w:p w:rsidR="006B2BCE" w:rsidRDefault="006B2BCE" w14:paraId="7D34F5C7" w14:textId="77777777">
      <w:pPr>
        <w:rPr>
          <w:rFonts w:ascii="Arial" w:hAnsi="Arial" w:eastAsia="Arial" w:cs="Arial"/>
          <w:sz w:val="24"/>
          <w:szCs w:val="24"/>
        </w:rPr>
      </w:pPr>
    </w:p>
    <w:p w:rsidR="006B2BCE" w:rsidRDefault="006B2BCE" w14:paraId="0B4020A7" w14:textId="77777777">
      <w:pPr>
        <w:rPr>
          <w:rFonts w:ascii="Arial" w:hAnsi="Arial" w:eastAsia="Arial" w:cs="Arial"/>
          <w:sz w:val="24"/>
          <w:szCs w:val="24"/>
        </w:rPr>
      </w:pPr>
    </w:p>
    <w:p w:rsidR="006B2BCE" w:rsidRDefault="00D555AF" w14:paraId="47017EB1" w14:textId="77777777">
      <w:pPr>
        <w:rPr>
          <w:rFonts w:ascii="Arial" w:hAnsi="Arial" w:eastAsia="Arial" w:cs="Arial"/>
          <w:sz w:val="24"/>
          <w:szCs w:val="24"/>
        </w:rPr>
      </w:pPr>
      <w:r>
        <w:rPr>
          <w:rFonts w:ascii="Arial" w:hAnsi="Arial" w:eastAsia="Arial" w:cs="Arial"/>
          <w:sz w:val="24"/>
          <w:szCs w:val="24"/>
        </w:rPr>
        <w:t>Det har ikke blitt avholdt møte med foresatte etter pkt 1. i Prosedyre for oppfølging av bekymringsfullt fravær. Begrunnelse:</w:t>
      </w:r>
    </w:p>
    <w:p w:rsidR="006B2BCE" w:rsidRDefault="006B2BCE" w14:paraId="1D7B270A" w14:textId="77777777">
      <w:pPr>
        <w:rPr>
          <w:rFonts w:ascii="Arial" w:hAnsi="Arial" w:eastAsia="Arial" w:cs="Arial"/>
          <w:sz w:val="24"/>
          <w:szCs w:val="24"/>
        </w:rPr>
      </w:pPr>
    </w:p>
    <w:p w:rsidR="006B2BCE" w:rsidRDefault="006B2BCE" w14:paraId="4F904CB7" w14:textId="77777777">
      <w:pPr>
        <w:rPr>
          <w:rFonts w:ascii="Arial" w:hAnsi="Arial" w:eastAsia="Arial" w:cs="Arial"/>
          <w:sz w:val="24"/>
          <w:szCs w:val="24"/>
        </w:rPr>
      </w:pPr>
    </w:p>
    <w:p w:rsidR="006B2BCE" w:rsidRDefault="006B2BCE" w14:paraId="06971CD3" w14:textId="77777777">
      <w:pPr>
        <w:rPr>
          <w:rFonts w:ascii="Arial" w:hAnsi="Arial" w:eastAsia="Arial" w:cs="Arial"/>
          <w:sz w:val="24"/>
          <w:szCs w:val="24"/>
        </w:rPr>
      </w:pPr>
    </w:p>
    <w:p w:rsidR="006B2BCE" w:rsidRDefault="006B2BCE" w14:paraId="2A1F701D" w14:textId="77777777">
      <w:pPr>
        <w:rPr>
          <w:rFonts w:ascii="Arial" w:hAnsi="Arial" w:eastAsia="Arial" w:cs="Arial"/>
          <w:sz w:val="24"/>
          <w:szCs w:val="24"/>
        </w:rPr>
      </w:pPr>
    </w:p>
    <w:p w:rsidR="006B2BCE" w:rsidRDefault="006B2BCE" w14:paraId="03EFCA41" w14:textId="77777777">
      <w:pPr>
        <w:rPr>
          <w:rFonts w:ascii="Arial" w:hAnsi="Arial" w:eastAsia="Arial" w:cs="Arial"/>
          <w:sz w:val="24"/>
          <w:szCs w:val="24"/>
        </w:rPr>
      </w:pPr>
    </w:p>
    <w:p w:rsidR="006B2BCE" w:rsidRDefault="006B2BCE" w14:paraId="5F96A722" w14:textId="77777777">
      <w:pPr>
        <w:rPr>
          <w:rFonts w:ascii="Arial" w:hAnsi="Arial" w:eastAsia="Arial" w:cs="Arial"/>
          <w:sz w:val="24"/>
          <w:szCs w:val="24"/>
        </w:rPr>
      </w:pPr>
    </w:p>
    <w:p w:rsidR="006B2BCE" w:rsidRDefault="006B2BCE" w14:paraId="5B95CD12" w14:textId="77777777">
      <w:pPr>
        <w:rPr>
          <w:rFonts w:ascii="Arial" w:hAnsi="Arial" w:eastAsia="Arial" w:cs="Arial"/>
          <w:sz w:val="24"/>
          <w:szCs w:val="24"/>
        </w:rPr>
      </w:pPr>
    </w:p>
    <w:p w:rsidR="006B2BCE" w:rsidRDefault="00D555AF" w14:paraId="04A06429" w14:textId="77777777">
      <w:pPr>
        <w:rPr>
          <w:rFonts w:ascii="Arial" w:hAnsi="Arial" w:eastAsia="Arial" w:cs="Arial"/>
          <w:sz w:val="24"/>
          <w:szCs w:val="24"/>
        </w:rPr>
      </w:pPr>
      <w:r>
        <w:rPr>
          <w:rFonts w:ascii="Arial" w:hAnsi="Arial" w:eastAsia="Arial" w:cs="Arial"/>
          <w:sz w:val="24"/>
          <w:szCs w:val="24"/>
        </w:rPr>
        <w:t>Sted/dato</w:t>
      </w:r>
    </w:p>
    <w:p w:rsidR="006B2BCE" w:rsidRDefault="006B2BCE" w14:paraId="5220BBB2" w14:textId="77777777">
      <w:pPr>
        <w:rPr>
          <w:rFonts w:ascii="Arial" w:hAnsi="Arial" w:eastAsia="Arial" w:cs="Arial"/>
          <w:sz w:val="24"/>
          <w:szCs w:val="24"/>
        </w:rPr>
      </w:pPr>
    </w:p>
    <w:p w:rsidR="006B2BCE" w:rsidRDefault="006B2BCE" w14:paraId="13CB595B" w14:textId="77777777">
      <w:pPr>
        <w:rPr>
          <w:rFonts w:ascii="Arial" w:hAnsi="Arial" w:eastAsia="Arial" w:cs="Arial"/>
          <w:sz w:val="24"/>
          <w:szCs w:val="24"/>
        </w:rPr>
      </w:pPr>
    </w:p>
    <w:p w:rsidR="006B2BCE" w:rsidRDefault="006B2BCE" w14:paraId="6D9C8D39" w14:textId="77777777">
      <w:pPr>
        <w:rPr>
          <w:rFonts w:ascii="Arial" w:hAnsi="Arial" w:eastAsia="Arial" w:cs="Arial"/>
          <w:sz w:val="24"/>
          <w:szCs w:val="24"/>
        </w:rPr>
      </w:pPr>
    </w:p>
    <w:p w:rsidR="006B2BCE" w:rsidRDefault="00D555AF" w14:paraId="0949B85F" w14:textId="77777777">
      <w:pPr>
        <w:rPr>
          <w:rFonts w:ascii="Arial" w:hAnsi="Arial" w:eastAsia="Arial" w:cs="Arial"/>
          <w:sz w:val="24"/>
          <w:szCs w:val="24"/>
        </w:rPr>
      </w:pPr>
      <w:r>
        <w:rPr>
          <w:rFonts w:ascii="Arial" w:hAnsi="Arial" w:eastAsia="Arial" w:cs="Arial"/>
          <w:sz w:val="24"/>
          <w:szCs w:val="24"/>
        </w:rPr>
        <w:t>Mvh rektor</w:t>
      </w:r>
      <w:r>
        <w:br w:type="page"/>
      </w:r>
    </w:p>
    <w:p w:rsidR="006B2BCE" w:rsidRDefault="00D555AF" w14:paraId="2D729BA8" w14:textId="77777777">
      <w:pPr>
        <w:rPr>
          <w:rFonts w:ascii="Arial" w:hAnsi="Arial" w:eastAsia="Arial" w:cs="Arial"/>
          <w:b/>
          <w:sz w:val="22"/>
          <w:szCs w:val="22"/>
        </w:rPr>
      </w:pPr>
      <w:r>
        <w:rPr>
          <w:rFonts w:ascii="Arial" w:hAnsi="Arial" w:eastAsia="Arial" w:cs="Arial"/>
          <w:b/>
          <w:sz w:val="22"/>
          <w:szCs w:val="22"/>
        </w:rPr>
        <w:t>Vedlegg 5: Innkalling til oppfølgingsmøte</w:t>
      </w:r>
    </w:p>
    <w:p w:rsidR="006B2BCE" w:rsidRDefault="006B2BCE" w14:paraId="675E05EE" w14:textId="77777777">
      <w:pPr>
        <w:rPr>
          <w:rFonts w:ascii="Arial" w:hAnsi="Arial" w:eastAsia="Arial" w:cs="Arial"/>
          <w:sz w:val="24"/>
          <w:szCs w:val="24"/>
        </w:rPr>
      </w:pPr>
    </w:p>
    <w:p w:rsidR="006B2BCE" w:rsidRDefault="006B2BCE" w14:paraId="2FC17F8B" w14:textId="77777777">
      <w:pPr>
        <w:rPr>
          <w:rFonts w:ascii="Arial" w:hAnsi="Arial" w:eastAsia="Arial" w:cs="Arial"/>
          <w:b/>
        </w:rPr>
      </w:pPr>
    </w:p>
    <w:tbl>
      <w:tblPr>
        <w:tblW w:w="856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40"/>
        <w:gridCol w:w="4824"/>
        <w:gridCol w:w="3436"/>
        <w:gridCol w:w="165"/>
      </w:tblGrid>
      <w:tr w:rsidR="006B2BCE" w:rsidTr="6FA1BA7C" w14:paraId="602D4AC3" w14:textId="77777777">
        <w:trPr>
          <w:trHeight w:val="600"/>
        </w:trPr>
        <w:tc>
          <w:tcPr>
            <w:tcW w:w="8565" w:type="dxa"/>
            <w:gridSpan w:val="4"/>
            <w:tcMar>
              <w:top w:w="0" w:type="dxa"/>
              <w:left w:w="60" w:type="dxa"/>
              <w:bottom w:w="0" w:type="dxa"/>
              <w:right w:w="60" w:type="dxa"/>
            </w:tcMar>
            <w:vAlign w:val="center"/>
          </w:tcPr>
          <w:p w:rsidR="006B2BCE" w:rsidP="6FA1BA7C" w:rsidRDefault="00D555AF" w14:paraId="4A4701B4" w14:textId="06C519CE">
            <w:pPr>
              <w:spacing w:line="345" w:lineRule="auto"/>
              <w:ind w:left="-60"/>
              <w:jc w:val="right"/>
              <w:rPr>
                <w:rFonts w:ascii="Arial" w:hAnsi="Arial" w:eastAsia="Arial" w:cs="Arial"/>
                <w:b/>
                <w:bCs/>
                <w:sz w:val="22"/>
                <w:szCs w:val="22"/>
              </w:rPr>
            </w:pPr>
            <w:r w:rsidRPr="6FA1BA7C">
              <w:rPr>
                <w:rFonts w:ascii="Arial" w:hAnsi="Arial" w:eastAsia="Arial" w:cs="Arial"/>
                <w:b/>
                <w:bCs/>
                <w:sz w:val="22"/>
                <w:szCs w:val="22"/>
              </w:rPr>
              <w:t xml:space="preserve">                                                                             </w:t>
            </w:r>
          </w:p>
          <w:p w:rsidR="006B2BCE" w:rsidP="6FA1BA7C" w:rsidRDefault="443F2EDA" w14:paraId="7D793236" w14:textId="1ECDE9C2">
            <w:pPr>
              <w:spacing w:line="345" w:lineRule="auto"/>
              <w:rPr>
                <w:rFonts w:ascii="Arial" w:hAnsi="Arial" w:eastAsia="Arial" w:cs="Arial"/>
                <w:b/>
                <w:bCs/>
                <w:sz w:val="22"/>
                <w:szCs w:val="22"/>
              </w:rPr>
            </w:pPr>
            <w:r w:rsidRPr="6FA1BA7C">
              <w:rPr>
                <w:rFonts w:ascii="Arial" w:hAnsi="Arial" w:eastAsia="Arial" w:cs="Arial"/>
                <w:b/>
                <w:bCs/>
              </w:rPr>
              <w:t xml:space="preserve">Til: </w:t>
            </w:r>
            <w:r w:rsidRPr="6FA1BA7C">
              <w:rPr>
                <w:rFonts w:ascii="Arial" w:hAnsi="Arial" w:eastAsia="Arial" w:cs="Arial"/>
                <w:b/>
                <w:bCs/>
                <w:sz w:val="22"/>
                <w:szCs w:val="22"/>
              </w:rPr>
              <w:t>Mottakere                                                                      Sted/dato:</w:t>
            </w:r>
          </w:p>
          <w:p w:rsidR="006B2BCE" w:rsidP="6FA1BA7C" w:rsidRDefault="006B2BCE" w14:paraId="0A4F7224" w14:textId="406EC85F">
            <w:pPr>
              <w:rPr>
                <w:sz w:val="24"/>
                <w:szCs w:val="24"/>
              </w:rPr>
            </w:pPr>
          </w:p>
        </w:tc>
      </w:tr>
      <w:tr w:rsidR="006B2BCE" w:rsidTr="6FA1BA7C" w14:paraId="698EC792" w14:textId="77777777">
        <w:trPr>
          <w:trHeight w:val="340"/>
        </w:trPr>
        <w:tc>
          <w:tcPr>
            <w:tcW w:w="105" w:type="dxa"/>
            <w:shd w:val="clear" w:color="auto" w:fill="auto"/>
            <w:tcMar>
              <w:top w:w="0" w:type="dxa"/>
              <w:left w:w="60" w:type="dxa"/>
              <w:bottom w:w="0" w:type="dxa"/>
              <w:right w:w="60" w:type="dxa"/>
            </w:tcMar>
            <w:vAlign w:val="center"/>
          </w:tcPr>
          <w:p w:rsidR="006B2BCE" w:rsidRDefault="00D555AF" w14:paraId="05C2A4D3" w14:textId="77777777">
            <w:pPr>
              <w:spacing w:line="345" w:lineRule="auto"/>
              <w:ind w:left="-60"/>
              <w:rPr>
                <w:rFonts w:ascii="Arial" w:hAnsi="Arial" w:eastAsia="Arial" w:cs="Arial"/>
                <w:sz w:val="22"/>
                <w:szCs w:val="22"/>
              </w:rPr>
            </w:pPr>
            <w:r>
              <w:rPr>
                <w:rFonts w:ascii="Arial" w:hAnsi="Arial" w:eastAsia="Arial" w:cs="Arial"/>
                <w:sz w:val="22"/>
                <w:szCs w:val="22"/>
              </w:rPr>
              <w:t xml:space="preserve">     </w:t>
            </w:r>
          </w:p>
        </w:tc>
        <w:tc>
          <w:tcPr>
            <w:tcW w:w="4845" w:type="dxa"/>
            <w:shd w:val="clear" w:color="auto" w:fill="auto"/>
            <w:tcMar>
              <w:top w:w="0" w:type="dxa"/>
              <w:left w:w="60" w:type="dxa"/>
              <w:bottom w:w="0" w:type="dxa"/>
              <w:right w:w="60" w:type="dxa"/>
            </w:tcMar>
            <w:vAlign w:val="center"/>
          </w:tcPr>
          <w:p w:rsidR="006B2BCE" w:rsidRDefault="006B2BCE" w14:paraId="5AE48A43" w14:textId="77777777">
            <w:pPr>
              <w:rPr>
                <w:sz w:val="24"/>
                <w:szCs w:val="24"/>
              </w:rPr>
            </w:pPr>
          </w:p>
        </w:tc>
        <w:tc>
          <w:tcPr>
            <w:tcW w:w="3450" w:type="dxa"/>
            <w:shd w:val="clear" w:color="auto" w:fill="auto"/>
            <w:tcMar>
              <w:top w:w="0" w:type="dxa"/>
              <w:left w:w="60" w:type="dxa"/>
              <w:bottom w:w="0" w:type="dxa"/>
              <w:right w:w="60" w:type="dxa"/>
            </w:tcMar>
            <w:vAlign w:val="center"/>
          </w:tcPr>
          <w:p w:rsidR="006B2BCE" w:rsidRDefault="006B2BCE" w14:paraId="50F40DEB" w14:textId="77777777">
            <w:pPr>
              <w:rPr>
                <w:rFonts w:ascii="Arial" w:hAnsi="Arial" w:eastAsia="Arial" w:cs="Arial"/>
              </w:rPr>
            </w:pPr>
          </w:p>
          <w:p w:rsidR="006B2BCE" w:rsidRDefault="006B2BCE" w14:paraId="77A52294" w14:textId="77777777">
            <w:pPr>
              <w:rPr>
                <w:rFonts w:ascii="Arial" w:hAnsi="Arial" w:eastAsia="Arial" w:cs="Arial"/>
              </w:rPr>
            </w:pPr>
          </w:p>
          <w:p w:rsidR="006B2BCE" w:rsidRDefault="00D555AF" w14:paraId="3469CEDF" w14:textId="77777777">
            <w:pPr>
              <w:rPr>
                <w:sz w:val="24"/>
                <w:szCs w:val="24"/>
              </w:rPr>
            </w:pPr>
            <w:r>
              <w:rPr>
                <w:rFonts w:ascii="Arial" w:hAnsi="Arial" w:eastAsia="Arial" w:cs="Arial"/>
              </w:rPr>
              <w:t xml:space="preserve">Unntatt </w:t>
            </w:r>
            <w:proofErr w:type="gramStart"/>
            <w:r>
              <w:rPr>
                <w:rFonts w:ascii="Arial" w:hAnsi="Arial" w:eastAsia="Arial" w:cs="Arial"/>
              </w:rPr>
              <w:t>offentlighet</w:t>
            </w:r>
            <w:r>
              <w:rPr>
                <w:rFonts w:ascii="Arial" w:hAnsi="Arial" w:eastAsia="Arial" w:cs="Arial"/>
                <w:sz w:val="24"/>
                <w:szCs w:val="24"/>
              </w:rPr>
              <w:t xml:space="preserve">  </w:t>
            </w:r>
            <w:r>
              <w:rPr>
                <w:rFonts w:ascii="Arial" w:hAnsi="Arial" w:eastAsia="Arial" w:cs="Arial"/>
              </w:rPr>
              <w:t>Offl</w:t>
            </w:r>
            <w:proofErr w:type="gramEnd"/>
            <w:r>
              <w:rPr>
                <w:rFonts w:ascii="Arial" w:hAnsi="Arial" w:eastAsia="Arial" w:cs="Arial"/>
              </w:rPr>
              <w:t>.§13 fvl. §13</w:t>
            </w:r>
          </w:p>
        </w:tc>
        <w:tc>
          <w:tcPr>
            <w:tcW w:w="165" w:type="dxa"/>
            <w:shd w:val="clear" w:color="auto" w:fill="auto"/>
            <w:tcMar>
              <w:top w:w="0" w:type="dxa"/>
              <w:left w:w="60" w:type="dxa"/>
              <w:bottom w:w="0" w:type="dxa"/>
              <w:right w:w="60" w:type="dxa"/>
            </w:tcMar>
            <w:vAlign w:val="center"/>
          </w:tcPr>
          <w:p w:rsidR="006B2BCE" w:rsidRDefault="00D555AF" w14:paraId="74F16577" w14:textId="77777777">
            <w:pPr>
              <w:spacing w:line="345" w:lineRule="auto"/>
              <w:ind w:left="-60"/>
              <w:rPr>
                <w:rFonts w:ascii="Arial" w:hAnsi="Arial" w:eastAsia="Arial" w:cs="Arial"/>
                <w:sz w:val="22"/>
                <w:szCs w:val="22"/>
              </w:rPr>
            </w:pPr>
            <w:r>
              <w:rPr>
                <w:rFonts w:ascii="Arial" w:hAnsi="Arial" w:eastAsia="Arial" w:cs="Arial"/>
                <w:sz w:val="22"/>
                <w:szCs w:val="22"/>
              </w:rPr>
              <w:t>​</w:t>
            </w:r>
          </w:p>
        </w:tc>
      </w:tr>
    </w:tbl>
    <w:p w:rsidR="006B2BCE" w:rsidRDefault="006B2BCE" w14:paraId="007DCDA8" w14:textId="77777777">
      <w:pPr>
        <w:spacing w:line="345" w:lineRule="auto"/>
      </w:pPr>
    </w:p>
    <w:p w:rsidR="006B2BCE" w:rsidRDefault="006B2BCE" w14:paraId="450EA2D7" w14:textId="77777777">
      <w:pPr>
        <w:spacing w:line="345" w:lineRule="auto"/>
      </w:pPr>
    </w:p>
    <w:p w:rsidR="006B2BCE" w:rsidRDefault="00D555AF" w14:paraId="42CF2F19" w14:textId="77777777">
      <w:pPr>
        <w:spacing w:line="345" w:lineRule="auto"/>
        <w:rPr>
          <w:rFonts w:ascii="Arial" w:hAnsi="Arial" w:eastAsia="Arial" w:cs="Arial"/>
          <w:b/>
          <w:sz w:val="32"/>
          <w:szCs w:val="32"/>
        </w:rPr>
      </w:pPr>
      <w:r>
        <w:rPr>
          <w:rFonts w:ascii="Arial" w:hAnsi="Arial" w:eastAsia="Arial" w:cs="Arial"/>
          <w:b/>
          <w:sz w:val="32"/>
          <w:szCs w:val="32"/>
        </w:rPr>
        <w:t>Møteinnkalling til oppfølgingsmøte</w:t>
      </w:r>
    </w:p>
    <w:p w:rsidR="006B2BCE" w:rsidRDefault="006B2BCE" w14:paraId="3DD355C9" w14:textId="77777777">
      <w:pPr>
        <w:rPr>
          <w:rFonts w:ascii="Arial" w:hAnsi="Arial" w:eastAsia="Arial" w:cs="Arial"/>
          <w:b/>
        </w:rPr>
      </w:pPr>
    </w:p>
    <w:p w:rsidR="006B2BCE" w:rsidRDefault="00D555AF" w14:paraId="1082B065" w14:textId="77777777">
      <w:pPr>
        <w:spacing w:line="345" w:lineRule="auto"/>
        <w:rPr>
          <w:rFonts w:ascii="Arial" w:hAnsi="Arial" w:eastAsia="Arial" w:cs="Arial"/>
          <w:sz w:val="22"/>
          <w:szCs w:val="22"/>
        </w:rPr>
      </w:pPr>
      <w:r>
        <w:rPr>
          <w:rFonts w:ascii="Arial" w:hAnsi="Arial" w:eastAsia="Arial" w:cs="Arial"/>
          <w:sz w:val="22"/>
          <w:szCs w:val="22"/>
        </w:rPr>
        <w:t>Det ble for tre uker siden avholdt møte på (navn på skolen) med utgangspunkt i fraværet til (elevens navn).</w:t>
      </w:r>
    </w:p>
    <w:p w:rsidR="006B2BCE" w:rsidRDefault="006B2BCE" w14:paraId="1A81F0B1" w14:textId="77777777">
      <w:pPr>
        <w:rPr>
          <w:rFonts w:ascii="Arial" w:hAnsi="Arial" w:eastAsia="Arial" w:cs="Arial"/>
          <w:b/>
          <w:sz w:val="22"/>
          <w:szCs w:val="22"/>
        </w:rPr>
      </w:pPr>
    </w:p>
    <w:p w:rsidR="006B2BCE" w:rsidRDefault="00D555AF" w14:paraId="0AE1DC55" w14:textId="77777777">
      <w:pPr>
        <w:rPr>
          <w:rFonts w:ascii="Arial" w:hAnsi="Arial" w:eastAsia="Arial" w:cs="Arial"/>
          <w:sz w:val="22"/>
          <w:szCs w:val="22"/>
        </w:rPr>
      </w:pPr>
      <w:r>
        <w:rPr>
          <w:rFonts w:ascii="Arial" w:hAnsi="Arial" w:eastAsia="Arial" w:cs="Arial"/>
          <w:sz w:val="22"/>
          <w:szCs w:val="22"/>
        </w:rPr>
        <w:t xml:space="preserve">I Gjesdal kommune er prosedyren at det avholdes oppfølgingsmøte etter 3 uker.  </w:t>
      </w:r>
    </w:p>
    <w:p w:rsidR="006B2BCE" w:rsidRDefault="006B2BCE" w14:paraId="717AAFBA" w14:textId="77777777">
      <w:pPr>
        <w:rPr>
          <w:rFonts w:ascii="Arial" w:hAnsi="Arial" w:eastAsia="Arial" w:cs="Arial"/>
          <w:sz w:val="22"/>
          <w:szCs w:val="22"/>
        </w:rPr>
      </w:pPr>
    </w:p>
    <w:p w:rsidR="006B2BCE" w:rsidRDefault="00D555AF" w14:paraId="1ADA17B7" w14:textId="77777777">
      <w:pPr>
        <w:spacing w:line="345" w:lineRule="auto"/>
        <w:rPr>
          <w:rFonts w:ascii="Arial" w:hAnsi="Arial" w:eastAsia="Arial" w:cs="Arial"/>
          <w:sz w:val="22"/>
          <w:szCs w:val="22"/>
        </w:rPr>
      </w:pPr>
      <w:r>
        <w:rPr>
          <w:rFonts w:ascii="Arial" w:hAnsi="Arial" w:eastAsia="Arial" w:cs="Arial"/>
          <w:sz w:val="22"/>
          <w:szCs w:val="22"/>
        </w:rPr>
        <w:t>Dersom tiltakene har hatt ønsket effekt, blir dette et oppsummeringsmøte og saken avsluttes. Dersom det er nødvendig å videreføre tiltakene for å sikre videre ønsket effekt, opprettholdes tiltakene. Dersom tiltakene ikke har hatt ønsket effekt, må nye tiltak utarbeides og det kan være aktuelt å koble inn andre samarbeidsparter (PPT, familiesenteret, helsestasjon/helsesykepleier, fastlege, barnevern, BUP).</w:t>
      </w:r>
    </w:p>
    <w:p w:rsidR="006B2BCE" w:rsidRDefault="006B2BCE" w14:paraId="56EE48EE" w14:textId="77777777">
      <w:pPr>
        <w:rPr>
          <w:rFonts w:ascii="Arial" w:hAnsi="Arial" w:eastAsia="Arial" w:cs="Arial"/>
          <w:b/>
          <w:sz w:val="22"/>
          <w:szCs w:val="22"/>
        </w:rPr>
      </w:pPr>
    </w:p>
    <w:p w:rsidR="006B2BCE" w:rsidRDefault="00D555AF" w14:paraId="43E9DDC6" w14:textId="77777777">
      <w:pPr>
        <w:spacing w:line="345" w:lineRule="auto"/>
        <w:rPr>
          <w:rFonts w:ascii="Arial" w:hAnsi="Arial" w:eastAsia="Arial" w:cs="Arial"/>
          <w:sz w:val="22"/>
          <w:szCs w:val="22"/>
        </w:rPr>
      </w:pPr>
      <w:r>
        <w:rPr>
          <w:rFonts w:ascii="Arial" w:hAnsi="Arial" w:eastAsia="Arial" w:cs="Arial"/>
          <w:sz w:val="22"/>
          <w:szCs w:val="22"/>
        </w:rPr>
        <w:t>Dere kalles med dette derfor inn til oppfølgingsmøte på (</w:t>
      </w:r>
      <w:r>
        <w:rPr>
          <w:rFonts w:ascii="Arial" w:hAnsi="Arial" w:eastAsia="Arial" w:cs="Arial"/>
          <w:b/>
          <w:sz w:val="22"/>
          <w:szCs w:val="22"/>
        </w:rPr>
        <w:t>navn på skolen</w:t>
      </w:r>
      <w:r>
        <w:rPr>
          <w:rFonts w:ascii="Arial" w:hAnsi="Arial" w:eastAsia="Arial" w:cs="Arial"/>
          <w:sz w:val="22"/>
          <w:szCs w:val="22"/>
        </w:rPr>
        <w:t xml:space="preserve"> + </w:t>
      </w:r>
      <w:r>
        <w:rPr>
          <w:rFonts w:ascii="Arial" w:hAnsi="Arial" w:eastAsia="Arial" w:cs="Arial"/>
          <w:b/>
          <w:sz w:val="22"/>
          <w:szCs w:val="22"/>
        </w:rPr>
        <w:t>dato</w:t>
      </w:r>
      <w:r>
        <w:rPr>
          <w:rFonts w:ascii="Arial" w:hAnsi="Arial" w:eastAsia="Arial" w:cs="Arial"/>
          <w:sz w:val="22"/>
          <w:szCs w:val="22"/>
        </w:rPr>
        <w:t xml:space="preserve"> og </w:t>
      </w:r>
      <w:r>
        <w:rPr>
          <w:rFonts w:ascii="Arial" w:hAnsi="Arial" w:eastAsia="Arial" w:cs="Arial"/>
          <w:b/>
          <w:sz w:val="22"/>
          <w:szCs w:val="22"/>
        </w:rPr>
        <w:t>klokkeslett</w:t>
      </w:r>
      <w:r>
        <w:rPr>
          <w:rFonts w:ascii="Arial" w:hAnsi="Arial" w:eastAsia="Arial" w:cs="Arial"/>
          <w:sz w:val="22"/>
          <w:szCs w:val="22"/>
        </w:rPr>
        <w:t>)</w:t>
      </w:r>
    </w:p>
    <w:p w:rsidR="006B2BCE" w:rsidRDefault="006B2BCE" w14:paraId="2908EB2C" w14:textId="77777777">
      <w:pPr>
        <w:spacing w:line="345" w:lineRule="auto"/>
        <w:rPr>
          <w:rFonts w:ascii="Arial" w:hAnsi="Arial" w:eastAsia="Arial" w:cs="Arial"/>
          <w:sz w:val="22"/>
          <w:szCs w:val="22"/>
        </w:rPr>
      </w:pPr>
    </w:p>
    <w:p w:rsidR="006B2BCE" w:rsidRDefault="00D555AF" w14:paraId="71F75B38" w14:textId="77777777">
      <w:pPr>
        <w:spacing w:line="345" w:lineRule="auto"/>
        <w:rPr>
          <w:rFonts w:ascii="Arial" w:hAnsi="Arial" w:eastAsia="Arial" w:cs="Arial"/>
          <w:sz w:val="22"/>
          <w:szCs w:val="22"/>
        </w:rPr>
      </w:pPr>
      <w:r>
        <w:rPr>
          <w:rFonts w:ascii="Arial" w:hAnsi="Arial" w:eastAsia="Arial" w:cs="Arial"/>
          <w:sz w:val="22"/>
          <w:szCs w:val="22"/>
        </w:rPr>
        <w:t xml:space="preserve">De som kalles inn til dette møtet er: </w:t>
      </w:r>
    </w:p>
    <w:p w:rsidR="006B2BCE" w:rsidRDefault="006B2BCE" w14:paraId="121FD38A" w14:textId="77777777">
      <w:pPr>
        <w:spacing w:line="345" w:lineRule="auto"/>
        <w:rPr>
          <w:rFonts w:ascii="Arial" w:hAnsi="Arial" w:eastAsia="Arial" w:cs="Arial"/>
          <w:sz w:val="22"/>
          <w:szCs w:val="22"/>
        </w:rPr>
      </w:pPr>
    </w:p>
    <w:p w:rsidR="006B2BCE" w:rsidRDefault="00D555AF" w14:paraId="4C287FA6" w14:textId="77777777">
      <w:pPr>
        <w:spacing w:line="345" w:lineRule="auto"/>
        <w:rPr>
          <w:rFonts w:ascii="Arial" w:hAnsi="Arial" w:eastAsia="Arial" w:cs="Arial"/>
          <w:sz w:val="22"/>
          <w:szCs w:val="22"/>
        </w:rPr>
      </w:pPr>
      <w:r>
        <w:rPr>
          <w:rFonts w:ascii="Arial" w:hAnsi="Arial" w:eastAsia="Arial" w:cs="Arial"/>
          <w:sz w:val="22"/>
          <w:szCs w:val="22"/>
        </w:rPr>
        <w:t>Møteleder:</w:t>
      </w:r>
    </w:p>
    <w:p w:rsidR="006B2BCE" w:rsidRDefault="00D555AF" w14:paraId="3C2F096B" w14:textId="77777777">
      <w:pPr>
        <w:spacing w:line="345" w:lineRule="auto"/>
        <w:rPr>
          <w:rFonts w:ascii="Arial" w:hAnsi="Arial" w:eastAsia="Arial" w:cs="Arial"/>
          <w:sz w:val="22"/>
          <w:szCs w:val="22"/>
        </w:rPr>
      </w:pPr>
      <w:r>
        <w:rPr>
          <w:rFonts w:ascii="Arial" w:hAnsi="Arial" w:eastAsia="Arial" w:cs="Arial"/>
          <w:sz w:val="22"/>
          <w:szCs w:val="22"/>
        </w:rPr>
        <w:t>Referent:</w:t>
      </w:r>
    </w:p>
    <w:p w:rsidR="006B2BCE" w:rsidRDefault="006B2BCE" w14:paraId="1FE2DD96" w14:textId="77777777">
      <w:pPr>
        <w:rPr>
          <w:rFonts w:ascii="Arial" w:hAnsi="Arial" w:eastAsia="Arial" w:cs="Arial"/>
          <w:b/>
          <w:sz w:val="22"/>
          <w:szCs w:val="22"/>
        </w:rPr>
      </w:pPr>
    </w:p>
    <w:p w:rsidR="006B2BCE" w:rsidRDefault="00D555AF" w14:paraId="7FB80B46" w14:textId="77777777">
      <w:pPr>
        <w:spacing w:line="345" w:lineRule="auto"/>
        <w:rPr>
          <w:rFonts w:ascii="Arial" w:hAnsi="Arial" w:eastAsia="Arial" w:cs="Arial"/>
          <w:sz w:val="22"/>
          <w:szCs w:val="22"/>
        </w:rPr>
      </w:pPr>
      <w:r>
        <w:rPr>
          <w:rFonts w:ascii="Arial" w:hAnsi="Arial" w:eastAsia="Arial" w:cs="Arial"/>
          <w:sz w:val="22"/>
          <w:szCs w:val="22"/>
        </w:rPr>
        <w:t>Velkommen!</w:t>
      </w:r>
    </w:p>
    <w:p w:rsidR="006B2BCE" w:rsidRDefault="006B2BCE" w14:paraId="27357532" w14:textId="77777777">
      <w:pPr>
        <w:rPr>
          <w:rFonts w:ascii="Arial" w:hAnsi="Arial" w:eastAsia="Arial" w:cs="Arial"/>
          <w:b/>
          <w:sz w:val="22"/>
          <w:szCs w:val="22"/>
        </w:rPr>
      </w:pPr>
    </w:p>
    <w:p w:rsidR="006B2BCE" w:rsidRDefault="006B2BCE" w14:paraId="07F023C8" w14:textId="77777777">
      <w:pPr>
        <w:rPr>
          <w:rFonts w:ascii="Arial" w:hAnsi="Arial" w:eastAsia="Arial" w:cs="Arial"/>
          <w:b/>
          <w:sz w:val="22"/>
          <w:szCs w:val="22"/>
        </w:rPr>
      </w:pPr>
    </w:p>
    <w:p w:rsidR="006B2BCE" w:rsidRDefault="00D555AF" w14:paraId="10554568" w14:textId="77777777">
      <w:pPr>
        <w:spacing w:line="345" w:lineRule="auto"/>
        <w:rPr>
          <w:rFonts w:ascii="Arial" w:hAnsi="Arial" w:eastAsia="Arial" w:cs="Arial"/>
          <w:sz w:val="22"/>
          <w:szCs w:val="22"/>
        </w:rPr>
      </w:pPr>
      <w:r>
        <w:rPr>
          <w:rFonts w:ascii="Arial" w:hAnsi="Arial" w:eastAsia="Arial" w:cs="Arial"/>
          <w:sz w:val="22"/>
          <w:szCs w:val="22"/>
        </w:rPr>
        <w:t xml:space="preserve">Vennlig hilsen </w:t>
      </w:r>
    </w:p>
    <w:p w:rsidR="006B2BCE" w:rsidRDefault="00D555AF" w14:paraId="32090419" w14:textId="77777777">
      <w:pPr>
        <w:spacing w:line="345" w:lineRule="auto"/>
        <w:rPr>
          <w:rFonts w:ascii="Arial" w:hAnsi="Arial" w:eastAsia="Arial" w:cs="Arial"/>
          <w:b/>
        </w:rPr>
      </w:pPr>
      <w:r>
        <w:rPr>
          <w:rFonts w:ascii="Arial" w:hAnsi="Arial" w:eastAsia="Arial" w:cs="Arial"/>
          <w:sz w:val="22"/>
          <w:szCs w:val="22"/>
        </w:rPr>
        <w:t>(Navn på skolen, evnt ansatt)</w:t>
      </w:r>
    </w:p>
    <w:tbl>
      <w:tblPr>
        <w:tblW w:w="891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925"/>
        <w:gridCol w:w="2850"/>
        <w:gridCol w:w="915"/>
        <w:gridCol w:w="2220"/>
      </w:tblGrid>
      <w:tr w:rsidR="006B2BCE" w14:paraId="4BDB5498" w14:textId="77777777">
        <w:trPr>
          <w:trHeight w:val="320"/>
        </w:trPr>
        <w:tc>
          <w:tcPr>
            <w:tcW w:w="2925" w:type="dxa"/>
            <w:shd w:val="clear" w:color="auto" w:fill="auto"/>
            <w:tcMar>
              <w:top w:w="0" w:type="dxa"/>
              <w:left w:w="60" w:type="dxa"/>
              <w:bottom w:w="0" w:type="dxa"/>
              <w:right w:w="60" w:type="dxa"/>
            </w:tcMar>
            <w:vAlign w:val="center"/>
          </w:tcPr>
          <w:p w:rsidR="006B2BCE" w:rsidRDefault="006B2BCE" w14:paraId="2916C19D" w14:textId="77777777">
            <w:pPr>
              <w:spacing w:line="331" w:lineRule="auto"/>
              <w:rPr>
                <w:sz w:val="24"/>
                <w:szCs w:val="24"/>
              </w:rPr>
            </w:pPr>
          </w:p>
        </w:tc>
        <w:tc>
          <w:tcPr>
            <w:tcW w:w="2850" w:type="dxa"/>
            <w:shd w:val="clear" w:color="auto" w:fill="auto"/>
            <w:tcMar>
              <w:top w:w="0" w:type="dxa"/>
              <w:left w:w="60" w:type="dxa"/>
              <w:bottom w:w="0" w:type="dxa"/>
              <w:right w:w="60" w:type="dxa"/>
            </w:tcMar>
            <w:vAlign w:val="center"/>
          </w:tcPr>
          <w:p w:rsidR="006B2BCE" w:rsidRDefault="006B2BCE" w14:paraId="74869460" w14:textId="77777777">
            <w:pPr>
              <w:rPr>
                <w:sz w:val="24"/>
                <w:szCs w:val="24"/>
              </w:rPr>
            </w:pPr>
          </w:p>
        </w:tc>
        <w:tc>
          <w:tcPr>
            <w:tcW w:w="915" w:type="dxa"/>
            <w:shd w:val="clear" w:color="auto" w:fill="auto"/>
            <w:tcMar>
              <w:top w:w="0" w:type="dxa"/>
              <w:left w:w="60" w:type="dxa"/>
              <w:bottom w:w="0" w:type="dxa"/>
              <w:right w:w="60" w:type="dxa"/>
            </w:tcMar>
            <w:vAlign w:val="center"/>
          </w:tcPr>
          <w:p w:rsidR="006B2BCE" w:rsidRDefault="006B2BCE" w14:paraId="187F57B8" w14:textId="77777777">
            <w:pPr>
              <w:rPr>
                <w:sz w:val="24"/>
                <w:szCs w:val="24"/>
              </w:rPr>
            </w:pPr>
          </w:p>
        </w:tc>
        <w:tc>
          <w:tcPr>
            <w:tcW w:w="2220" w:type="dxa"/>
            <w:shd w:val="clear" w:color="auto" w:fill="auto"/>
            <w:tcMar>
              <w:top w:w="0" w:type="dxa"/>
              <w:left w:w="60" w:type="dxa"/>
              <w:bottom w:w="0" w:type="dxa"/>
              <w:right w:w="60" w:type="dxa"/>
            </w:tcMar>
            <w:vAlign w:val="center"/>
          </w:tcPr>
          <w:p w:rsidR="006B2BCE" w:rsidRDefault="006B2BCE" w14:paraId="54738AF4" w14:textId="77777777">
            <w:pPr>
              <w:rPr>
                <w:sz w:val="24"/>
                <w:szCs w:val="24"/>
              </w:rPr>
            </w:pPr>
          </w:p>
        </w:tc>
      </w:tr>
      <w:tr w:rsidR="006B2BCE" w14:paraId="46ABBD8F" w14:textId="77777777">
        <w:trPr>
          <w:trHeight w:val="260"/>
        </w:trPr>
        <w:tc>
          <w:tcPr>
            <w:tcW w:w="2925" w:type="dxa"/>
            <w:shd w:val="clear" w:color="auto" w:fill="auto"/>
            <w:tcMar>
              <w:top w:w="0" w:type="dxa"/>
              <w:left w:w="60" w:type="dxa"/>
              <w:bottom w:w="0" w:type="dxa"/>
              <w:right w:w="60" w:type="dxa"/>
            </w:tcMar>
            <w:vAlign w:val="center"/>
          </w:tcPr>
          <w:p w:rsidR="006B2BCE" w:rsidRDefault="006B2BCE" w14:paraId="06BBA33E" w14:textId="77777777">
            <w:pPr>
              <w:rPr>
                <w:sz w:val="24"/>
                <w:szCs w:val="24"/>
              </w:rPr>
            </w:pPr>
          </w:p>
        </w:tc>
        <w:tc>
          <w:tcPr>
            <w:tcW w:w="2850" w:type="dxa"/>
            <w:shd w:val="clear" w:color="auto" w:fill="auto"/>
            <w:tcMar>
              <w:top w:w="0" w:type="dxa"/>
              <w:left w:w="60" w:type="dxa"/>
              <w:bottom w:w="0" w:type="dxa"/>
              <w:right w:w="60" w:type="dxa"/>
            </w:tcMar>
            <w:vAlign w:val="center"/>
          </w:tcPr>
          <w:p w:rsidR="006B2BCE" w:rsidRDefault="006B2BCE" w14:paraId="464FCBC1" w14:textId="77777777">
            <w:pPr>
              <w:rPr>
                <w:sz w:val="24"/>
                <w:szCs w:val="24"/>
              </w:rPr>
            </w:pPr>
          </w:p>
        </w:tc>
        <w:tc>
          <w:tcPr>
            <w:tcW w:w="915" w:type="dxa"/>
            <w:shd w:val="clear" w:color="auto" w:fill="auto"/>
            <w:tcMar>
              <w:top w:w="0" w:type="dxa"/>
              <w:left w:w="60" w:type="dxa"/>
              <w:bottom w:w="0" w:type="dxa"/>
              <w:right w:w="60" w:type="dxa"/>
            </w:tcMar>
            <w:vAlign w:val="center"/>
          </w:tcPr>
          <w:p w:rsidR="006B2BCE" w:rsidRDefault="006B2BCE" w14:paraId="5C8C6B09" w14:textId="77777777">
            <w:pPr>
              <w:rPr>
                <w:sz w:val="24"/>
                <w:szCs w:val="24"/>
              </w:rPr>
            </w:pPr>
          </w:p>
        </w:tc>
        <w:tc>
          <w:tcPr>
            <w:tcW w:w="2220" w:type="dxa"/>
            <w:shd w:val="clear" w:color="auto" w:fill="auto"/>
            <w:tcMar>
              <w:top w:w="0" w:type="dxa"/>
              <w:left w:w="60" w:type="dxa"/>
              <w:bottom w:w="0" w:type="dxa"/>
              <w:right w:w="60" w:type="dxa"/>
            </w:tcMar>
            <w:vAlign w:val="center"/>
          </w:tcPr>
          <w:p w:rsidR="006B2BCE" w:rsidRDefault="006B2BCE" w14:paraId="3382A365" w14:textId="77777777">
            <w:pPr>
              <w:rPr>
                <w:sz w:val="24"/>
                <w:szCs w:val="24"/>
              </w:rPr>
            </w:pPr>
          </w:p>
        </w:tc>
      </w:tr>
    </w:tbl>
    <w:p w:rsidR="006B2BCE" w:rsidRDefault="006B2BCE" w14:paraId="5C71F136" w14:textId="77777777">
      <w:pPr>
        <w:spacing w:line="331" w:lineRule="auto"/>
        <w:rPr>
          <w:rFonts w:ascii="Arial" w:hAnsi="Arial" w:eastAsia="Arial" w:cs="Arial"/>
          <w:sz w:val="24"/>
          <w:szCs w:val="24"/>
        </w:rPr>
      </w:pPr>
    </w:p>
    <w:sectPr w:rsidR="006B2BCE">
      <w:headerReference w:type="default" r:id="rId11"/>
      <w:footerReference w:type="default" r:id="rId12"/>
      <w:pgSz w:w="11906" w:h="16838"/>
      <w:pgMar w:top="1417" w:right="1417" w:bottom="1417" w:left="1417"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7D97" w:rsidRDefault="00A87D97" w14:paraId="111FA5DA" w14:textId="77777777">
      <w:r>
        <w:separator/>
      </w:r>
    </w:p>
  </w:endnote>
  <w:endnote w:type="continuationSeparator" w:id="0">
    <w:p w:rsidR="00A87D97" w:rsidRDefault="00A87D97" w14:paraId="238F4502" w14:textId="77777777">
      <w:r>
        <w:continuationSeparator/>
      </w:r>
    </w:p>
  </w:endnote>
  <w:endnote w:type="continuationNotice" w:id="1">
    <w:p w:rsidR="00A87D97" w:rsidRDefault="00A87D97" w14:paraId="0AF395C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BCE" w:rsidRDefault="00D555AF" w14:paraId="620A913E" w14:textId="77777777">
    <w:pPr>
      <w:pBdr>
        <w:top w:val="nil"/>
        <w:left w:val="nil"/>
        <w:bottom w:val="nil"/>
        <w:right w:val="nil"/>
        <w:between w:val="nil"/>
      </w:pBdr>
    </w:pPr>
    <w:r>
      <w:t>POSTADRESSE</w:t>
    </w:r>
    <w:r>
      <w:tab/>
    </w:r>
    <w:r>
      <w:tab/>
    </w:r>
    <w:r>
      <w:t>TELEFON</w:t>
    </w:r>
    <w:r>
      <w:tab/>
    </w:r>
    <w:r>
      <w:t>E-POST</w:t>
    </w:r>
    <w:r>
      <w:tab/>
    </w:r>
    <w:r>
      <w:tab/>
    </w:r>
    <w:r>
      <w:tab/>
    </w:r>
    <w:r>
      <w:t xml:space="preserve">           HJEMMESIDE</w:t>
    </w:r>
  </w:p>
  <w:p w:rsidR="006B2BCE" w:rsidRDefault="00D555AF" w14:paraId="1E2AF4D6" w14:textId="77777777">
    <w:pPr>
      <w:pBdr>
        <w:top w:val="nil"/>
        <w:left w:val="nil"/>
        <w:bottom w:val="nil"/>
        <w:right w:val="nil"/>
        <w:between w:val="nil"/>
      </w:pBdr>
    </w:pPr>
    <w:r>
      <w:t>Rettedalen 1</w:t>
    </w:r>
    <w:r>
      <w:tab/>
    </w:r>
    <w:r>
      <w:tab/>
    </w:r>
    <w:r>
      <w:t>51 61 42 00</w:t>
    </w:r>
    <w:r>
      <w:tab/>
    </w:r>
    <w:hyperlink r:id="rId1">
      <w:r>
        <w:rPr>
          <w:color w:val="1155CC"/>
          <w:u w:val="single"/>
        </w:rPr>
        <w:t>post@gjesdal.kommune.no</w:t>
      </w:r>
    </w:hyperlink>
    <w:r>
      <w:t xml:space="preserve">          </w:t>
    </w:r>
    <w:hyperlink r:id="rId2">
      <w:r>
        <w:rPr>
          <w:color w:val="1155CC"/>
          <w:u w:val="single"/>
        </w:rPr>
        <w:t>https://www.gjesdal.kommune.no/</w:t>
      </w:r>
    </w:hyperlink>
  </w:p>
  <w:p w:rsidR="006B2BCE" w:rsidRDefault="00D555AF" w14:paraId="1FEF006F" w14:textId="77777777">
    <w:pPr>
      <w:pBdr>
        <w:top w:val="nil"/>
        <w:left w:val="nil"/>
        <w:bottom w:val="nil"/>
        <w:right w:val="nil"/>
        <w:between w:val="nil"/>
      </w:pBdr>
    </w:pPr>
    <w:r>
      <w:t>4330 Ålgård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7D97" w:rsidRDefault="00A87D97" w14:paraId="4B4BDFF8" w14:textId="77777777">
      <w:r>
        <w:separator/>
      </w:r>
    </w:p>
  </w:footnote>
  <w:footnote w:type="continuationSeparator" w:id="0">
    <w:p w:rsidR="00A87D97" w:rsidRDefault="00A87D97" w14:paraId="6ADD9DAF" w14:textId="77777777">
      <w:r>
        <w:continuationSeparator/>
      </w:r>
    </w:p>
  </w:footnote>
  <w:footnote w:type="continuationNotice" w:id="1">
    <w:p w:rsidR="00A87D97" w:rsidRDefault="00A87D97" w14:paraId="727921A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BCE" w:rsidRDefault="006B2BCE" w14:paraId="38C1F859"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D6786"/>
    <w:multiLevelType w:val="multilevel"/>
    <w:tmpl w:val="81EE001C"/>
    <w:lvl w:ilvl="0">
      <w:start w:val="4"/>
      <w:numFmt w:val="decimal"/>
      <w:lvlText w:val="%1."/>
      <w:lvlJc w:val="left"/>
      <w:pPr>
        <w:ind w:left="720" w:hanging="360"/>
      </w:pPr>
      <w:rPr>
        <w:rFonts w:ascii="Times New Roman" w:hAnsi="Times New Roman" w:eastAsia="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4877785"/>
    <w:multiLevelType w:val="multilevel"/>
    <w:tmpl w:val="0AEC4448"/>
    <w:lvl w:ilvl="0">
      <w:start w:val="6"/>
      <w:numFmt w:val="decimal"/>
      <w:lvlText w:val="%1."/>
      <w:lvlJc w:val="left"/>
      <w:pPr>
        <w:ind w:left="720" w:hanging="360"/>
      </w:pPr>
      <w:rPr>
        <w:rFonts w:ascii="Times New Roman" w:hAnsi="Times New Roman" w:eastAsia="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D6950B1"/>
    <w:multiLevelType w:val="multilevel"/>
    <w:tmpl w:val="971EE694"/>
    <w:lvl w:ilvl="0">
      <w:start w:val="5"/>
      <w:numFmt w:val="decimal"/>
      <w:lvlText w:val="%1."/>
      <w:lvlJc w:val="left"/>
      <w:pPr>
        <w:ind w:left="720" w:hanging="360"/>
      </w:pPr>
      <w:rPr>
        <w:rFonts w:ascii="Times New Roman" w:hAnsi="Times New Roman" w:eastAsia="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FDA7A53"/>
    <w:multiLevelType w:val="multilevel"/>
    <w:tmpl w:val="08EE0B28"/>
    <w:lvl w:ilvl="0">
      <w:start w:val="2"/>
      <w:numFmt w:val="decimal"/>
      <w:lvlText w:val="%1."/>
      <w:lvlJc w:val="left"/>
      <w:pPr>
        <w:ind w:left="720" w:hanging="360"/>
      </w:pPr>
      <w:rPr>
        <w:rFonts w:ascii="Times New Roman" w:hAnsi="Times New Roman" w:eastAsia="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8EE39A0"/>
    <w:multiLevelType w:val="multilevel"/>
    <w:tmpl w:val="F0D22E82"/>
    <w:lvl w:ilvl="0">
      <w:start w:val="1"/>
      <w:numFmt w:val="decimal"/>
      <w:lvlText w:val="%1."/>
      <w:lvlJc w:val="left"/>
      <w:pPr>
        <w:ind w:left="720" w:hanging="360"/>
      </w:pPr>
      <w:rPr>
        <w:rFonts w:ascii="Times New Roman" w:hAnsi="Times New Roman" w:eastAsia="Times New Roman" w:cs="Times New Roman"/>
        <w:b w:val="0"/>
        <w:i w:val="0"/>
        <w:smallCaps w:val="0"/>
        <w:strike w:val="0"/>
        <w:color w:val="000000"/>
        <w:sz w:val="24"/>
        <w:szCs w:val="24"/>
        <w:u w:val="none"/>
      </w:rPr>
    </w:lvl>
    <w:lvl w:ilvl="1">
      <w:start w:val="1"/>
      <w:numFmt w:val="lowerLetter"/>
      <w:lvlText w:val="%2."/>
      <w:lvlJc w:val="left"/>
      <w:pPr>
        <w:ind w:left="1440" w:hanging="360"/>
      </w:pPr>
      <w:rPr>
        <w:rFonts w:ascii="Times New Roman" w:hAnsi="Times New Roman" w:eastAsia="Times New Roman" w:cs="Times New Roman"/>
        <w:b w:val="0"/>
        <w:i w:val="0"/>
        <w:smallCaps w:val="0"/>
        <w:strike w:val="0"/>
        <w:color w:val="000000"/>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B7F2B84"/>
    <w:multiLevelType w:val="multilevel"/>
    <w:tmpl w:val="207A6112"/>
    <w:lvl w:ilvl="0">
      <w:start w:val="1"/>
      <w:numFmt w:val="decimal"/>
      <w:lvlText w:val="%1."/>
      <w:lvlJc w:val="left"/>
      <w:pPr>
        <w:ind w:left="720" w:hanging="360"/>
      </w:pPr>
      <w:rPr>
        <w:rFonts w:ascii="Times New Roman" w:hAnsi="Times New Roman" w:eastAsia="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423E100B"/>
    <w:multiLevelType w:val="multilevel"/>
    <w:tmpl w:val="65E69368"/>
    <w:lvl w:ilvl="0">
      <w:start w:val="1"/>
      <w:numFmt w:val="bullet"/>
      <w:lvlText w:val="●"/>
      <w:lvlJc w:val="left"/>
      <w:pPr>
        <w:ind w:left="720" w:hanging="360"/>
      </w:pPr>
      <w:rPr>
        <w:rFonts w:ascii="Times New Roman" w:hAnsi="Times New Roman" w:eastAsia="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580E4A"/>
    <w:multiLevelType w:val="multilevel"/>
    <w:tmpl w:val="B3AC658A"/>
    <w:lvl w:ilvl="0">
      <w:start w:val="4"/>
      <w:numFmt w:val="decimal"/>
      <w:lvlText w:val="%1."/>
      <w:lvlJc w:val="left"/>
      <w:pPr>
        <w:ind w:left="720" w:hanging="360"/>
      </w:pPr>
      <w:rPr>
        <w:rFonts w:ascii="Times New Roman" w:hAnsi="Times New Roman" w:eastAsia="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45AB6DF2"/>
    <w:multiLevelType w:val="multilevel"/>
    <w:tmpl w:val="38C6882C"/>
    <w:lvl w:ilvl="0">
      <w:start w:val="3"/>
      <w:numFmt w:val="decimal"/>
      <w:lvlText w:val="%1."/>
      <w:lvlJc w:val="left"/>
      <w:pPr>
        <w:ind w:left="720" w:hanging="360"/>
      </w:pPr>
      <w:rPr>
        <w:rFonts w:ascii="Times New Roman" w:hAnsi="Times New Roman" w:eastAsia="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4CEA0036"/>
    <w:multiLevelType w:val="multilevel"/>
    <w:tmpl w:val="86445CDE"/>
    <w:lvl w:ilvl="0">
      <w:start w:val="2"/>
      <w:numFmt w:val="decimal"/>
      <w:lvlText w:val="%1."/>
      <w:lvlJc w:val="left"/>
      <w:pPr>
        <w:ind w:left="720" w:hanging="360"/>
      </w:pPr>
      <w:rPr>
        <w:rFonts w:ascii="Times New Roman" w:hAnsi="Times New Roman" w:eastAsia="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5C211DE2"/>
    <w:multiLevelType w:val="multilevel"/>
    <w:tmpl w:val="5A34D6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4176DFD"/>
    <w:multiLevelType w:val="multilevel"/>
    <w:tmpl w:val="8C447066"/>
    <w:lvl w:ilvl="0">
      <w:start w:val="3"/>
      <w:numFmt w:val="decimal"/>
      <w:lvlText w:val="%1."/>
      <w:lvlJc w:val="left"/>
      <w:pPr>
        <w:ind w:left="720" w:hanging="360"/>
      </w:pPr>
      <w:rPr>
        <w:rFonts w:ascii="Times New Roman" w:hAnsi="Times New Roman" w:eastAsia="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7C6573B4"/>
    <w:multiLevelType w:val="multilevel"/>
    <w:tmpl w:val="16228C06"/>
    <w:lvl w:ilvl="0">
      <w:start w:val="1"/>
      <w:numFmt w:val="bullet"/>
      <w:lvlText w:val="●"/>
      <w:lvlJc w:val="left"/>
      <w:pPr>
        <w:ind w:left="720" w:hanging="360"/>
      </w:pPr>
      <w:rPr>
        <w:rFonts w:ascii="Times New Roman" w:hAnsi="Times New Roman" w:eastAsia="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0"/>
  </w:num>
  <w:num w:numId="3">
    <w:abstractNumId w:val="6"/>
  </w:num>
  <w:num w:numId="4">
    <w:abstractNumId w:val="5"/>
  </w:num>
  <w:num w:numId="5">
    <w:abstractNumId w:val="1"/>
  </w:num>
  <w:num w:numId="6">
    <w:abstractNumId w:val="11"/>
  </w:num>
  <w:num w:numId="7">
    <w:abstractNumId w:val="8"/>
  </w:num>
  <w:num w:numId="8">
    <w:abstractNumId w:val="9"/>
  </w:num>
  <w:num w:numId="9">
    <w:abstractNumId w:val="0"/>
  </w:num>
  <w:num w:numId="10">
    <w:abstractNumId w:val="7"/>
  </w:num>
  <w:num w:numId="11">
    <w:abstractNumId w:val="12"/>
  </w:num>
  <w:num w:numId="12">
    <w:abstractNumId w:val="3"/>
  </w:num>
  <w:num w:numId="1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displayBackgroundShape/>
  <w:proofState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BCE"/>
    <w:rsid w:val="00001E17"/>
    <w:rsid w:val="003F71D0"/>
    <w:rsid w:val="004E53DA"/>
    <w:rsid w:val="00515C2A"/>
    <w:rsid w:val="00592863"/>
    <w:rsid w:val="005D3BE2"/>
    <w:rsid w:val="0061012A"/>
    <w:rsid w:val="00614846"/>
    <w:rsid w:val="00617892"/>
    <w:rsid w:val="0062654B"/>
    <w:rsid w:val="006B00AF"/>
    <w:rsid w:val="006B2BCE"/>
    <w:rsid w:val="009D0E24"/>
    <w:rsid w:val="00A87D97"/>
    <w:rsid w:val="00B53B82"/>
    <w:rsid w:val="00C05768"/>
    <w:rsid w:val="00D555AF"/>
    <w:rsid w:val="00D70766"/>
    <w:rsid w:val="00EA4C3A"/>
    <w:rsid w:val="00EB48FB"/>
    <w:rsid w:val="00F07457"/>
    <w:rsid w:val="00FD34EE"/>
    <w:rsid w:val="04301B91"/>
    <w:rsid w:val="045794FA"/>
    <w:rsid w:val="068E8D1B"/>
    <w:rsid w:val="084385D9"/>
    <w:rsid w:val="08F5A98B"/>
    <w:rsid w:val="0DC004CE"/>
    <w:rsid w:val="14EAA67B"/>
    <w:rsid w:val="165FCF0B"/>
    <w:rsid w:val="18BC27BB"/>
    <w:rsid w:val="18FD9DA9"/>
    <w:rsid w:val="1F1F39C1"/>
    <w:rsid w:val="20326D3B"/>
    <w:rsid w:val="20D7BFD6"/>
    <w:rsid w:val="21262DC1"/>
    <w:rsid w:val="22C1FE22"/>
    <w:rsid w:val="24478E20"/>
    <w:rsid w:val="2616FF0B"/>
    <w:rsid w:val="270BFCD7"/>
    <w:rsid w:val="271CC71E"/>
    <w:rsid w:val="27956F45"/>
    <w:rsid w:val="29313FA6"/>
    <w:rsid w:val="29626170"/>
    <w:rsid w:val="2ACD1007"/>
    <w:rsid w:val="33CAF085"/>
    <w:rsid w:val="36812622"/>
    <w:rsid w:val="3E0999BC"/>
    <w:rsid w:val="413F4C25"/>
    <w:rsid w:val="443F2EDA"/>
    <w:rsid w:val="4C910E94"/>
    <w:rsid w:val="4D228456"/>
    <w:rsid w:val="4FE0441C"/>
    <w:rsid w:val="501CB60D"/>
    <w:rsid w:val="524B213B"/>
    <w:rsid w:val="54787DEC"/>
    <w:rsid w:val="57789747"/>
    <w:rsid w:val="59721E63"/>
    <w:rsid w:val="599FDF38"/>
    <w:rsid w:val="5CBF5E9C"/>
    <w:rsid w:val="5F107BE6"/>
    <w:rsid w:val="6728AF3A"/>
    <w:rsid w:val="6944E494"/>
    <w:rsid w:val="6A3A9F1B"/>
    <w:rsid w:val="6B93464A"/>
    <w:rsid w:val="6EBF74EF"/>
    <w:rsid w:val="6EEE6589"/>
    <w:rsid w:val="6FA1BA7C"/>
    <w:rsid w:val="7302FE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2991E"/>
  <w15:docId w15:val="{DD1B1E63-0E66-4BC3-9D88-67836ABB90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NormalTable0"/>
    <w:tblPr>
      <w:tblStyleRowBandSize w:val="1"/>
      <w:tblStyleColBandSize w:val="1"/>
      <w:tblCellMar>
        <w:top w:w="100" w:type="dxa"/>
        <w:left w:w="100" w:type="dxa"/>
        <w:bottom w:w="100" w:type="dxa"/>
        <w:right w:w="100" w:type="dxa"/>
      </w:tblCellMar>
    </w:tblPr>
  </w:style>
  <w:style w:type="table" w:styleId="a0" w:customStyle="1">
    <w:basedOn w:val="NormalTable0"/>
    <w:tblPr>
      <w:tblStyleRowBandSize w:val="1"/>
      <w:tblStyleColBandSize w:val="1"/>
      <w:tblCellMar>
        <w:top w:w="100" w:type="dxa"/>
        <w:left w:w="100" w:type="dxa"/>
        <w:bottom w:w="100" w:type="dxa"/>
        <w:right w:w="100" w:type="dxa"/>
      </w:tblCellMar>
    </w:tblPr>
  </w:style>
  <w:style w:type="table" w:styleId="a1" w:customStyle="1">
    <w:basedOn w:val="NormalTable0"/>
    <w:tblPr>
      <w:tblStyleRowBandSize w:val="1"/>
      <w:tblStyleColBandSize w:val="1"/>
      <w:tblCellMar>
        <w:top w:w="100" w:type="dxa"/>
        <w:left w:w="100" w:type="dxa"/>
        <w:bottom w:w="100" w:type="dxa"/>
        <w:right w:w="100" w:type="dxa"/>
      </w:tblCellMar>
    </w:tblPr>
  </w:style>
  <w:style w:type="table" w:styleId="a2" w:customStyle="1">
    <w:basedOn w:val="NormalTable0"/>
    <w:tblPr>
      <w:tblStyleRowBandSize w:val="1"/>
      <w:tblStyleColBandSize w:val="1"/>
      <w:tblCellMar>
        <w:top w:w="100" w:type="dxa"/>
        <w:left w:w="100" w:type="dxa"/>
        <w:bottom w:w="100" w:type="dxa"/>
        <w:right w:w="100" w:type="dxa"/>
      </w:tblCellMar>
    </w:tblPr>
  </w:style>
  <w:style w:type="table" w:styleId="a3" w:customStyle="1">
    <w:basedOn w:val="NormalTable0"/>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semiHidden/>
    <w:unhideWhenUsed/>
    <w:rsid w:val="009D0E24"/>
    <w:pPr>
      <w:tabs>
        <w:tab w:val="center" w:pos="4536"/>
        <w:tab w:val="right" w:pos="9072"/>
      </w:tabs>
    </w:pPr>
  </w:style>
  <w:style w:type="character" w:styleId="HeaderChar" w:customStyle="1">
    <w:name w:val="Header Char"/>
    <w:basedOn w:val="DefaultParagraphFont"/>
    <w:link w:val="Header"/>
    <w:uiPriority w:val="99"/>
    <w:semiHidden/>
    <w:rsid w:val="009D0E24"/>
  </w:style>
  <w:style w:type="paragraph" w:styleId="Footer">
    <w:name w:val="footer"/>
    <w:basedOn w:val="Normal"/>
    <w:link w:val="FooterChar"/>
    <w:uiPriority w:val="99"/>
    <w:semiHidden/>
    <w:unhideWhenUsed/>
    <w:rsid w:val="009D0E24"/>
    <w:pPr>
      <w:tabs>
        <w:tab w:val="center" w:pos="4536"/>
        <w:tab w:val="right" w:pos="9072"/>
      </w:tabs>
    </w:pPr>
  </w:style>
  <w:style w:type="character" w:styleId="FooterChar" w:customStyle="1">
    <w:name w:val="Footer Char"/>
    <w:basedOn w:val="DefaultParagraphFont"/>
    <w:link w:val="Footer"/>
    <w:uiPriority w:val="99"/>
    <w:semiHidden/>
    <w:rsid w:val="009D0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2" Type="http://schemas.openxmlformats.org/officeDocument/2006/relationships/hyperlink" Target="https://www.gjesdal.kommune.no/" TargetMode="External"/><Relationship Id="rId1" Type="http://schemas.openxmlformats.org/officeDocument/2006/relationships/hyperlink" Target="mailto:post@gjesdal.kommune.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AE205F38BDC943A4F8C0FB51EB6226" ma:contentTypeVersion="6" ma:contentTypeDescription="Create a new document." ma:contentTypeScope="" ma:versionID="112cd7d02002e820789b21b7723c22cc">
  <xsd:schema xmlns:xsd="http://www.w3.org/2001/XMLSchema" xmlns:xs="http://www.w3.org/2001/XMLSchema" xmlns:p="http://schemas.microsoft.com/office/2006/metadata/properties" xmlns:ns2="a96fa069-d91b-4207-a563-68d7a88c6230" xmlns:ns3="e98c4185-1eb5-4637-8fb9-987dd54030f1" targetNamespace="http://schemas.microsoft.com/office/2006/metadata/properties" ma:root="true" ma:fieldsID="6fb42f24d5b91fd38da78f91791e3b41" ns2:_="" ns3:_="">
    <xsd:import namespace="a96fa069-d91b-4207-a563-68d7a88c6230"/>
    <xsd:import namespace="e98c4185-1eb5-4637-8fb9-987dd54030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fa069-d91b-4207-a563-68d7a88c6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8c4185-1eb5-4637-8fb9-987dd54030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50279-BFBC-45FC-B95D-1F145328191B}">
  <ds:schemaRefs>
    <ds:schemaRef ds:uri="http://schemas.microsoft.com/sharepoint/v3/contenttype/forms"/>
  </ds:schemaRefs>
</ds:datastoreItem>
</file>

<file path=customXml/itemProps2.xml><?xml version="1.0" encoding="utf-8"?>
<ds:datastoreItem xmlns:ds="http://schemas.openxmlformats.org/officeDocument/2006/customXml" ds:itemID="{C282F085-D5B3-4178-BE7E-61DE87946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fa069-d91b-4207-a563-68d7a88c6230"/>
    <ds:schemaRef ds:uri="e98c4185-1eb5-4637-8fb9-987dd5403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D18194-83CA-47A3-A725-517FADCAF5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1256</Words>
  <Characters>7161</Characters>
  <Application>Microsoft Office Word</Application>
  <DocSecurity>4</DocSecurity>
  <Lines>59</Lines>
  <Paragraphs>16</Paragraphs>
  <ScaleCrop>false</ScaleCrop>
  <Company>Gjesdal Kommune</Company>
  <LinksUpToDate>false</LinksUpToDate>
  <CharactersWithSpaces>8401</CharactersWithSpaces>
  <SharedDoc>false</SharedDoc>
  <HLinks>
    <vt:vector size="12" baseType="variant">
      <vt:variant>
        <vt:i4>3342386</vt:i4>
      </vt:variant>
      <vt:variant>
        <vt:i4>3</vt:i4>
      </vt:variant>
      <vt:variant>
        <vt:i4>0</vt:i4>
      </vt:variant>
      <vt:variant>
        <vt:i4>5</vt:i4>
      </vt:variant>
      <vt:variant>
        <vt:lpwstr>https://www.gjesdal.kommune.no/</vt:lpwstr>
      </vt:variant>
      <vt:variant>
        <vt:lpwstr/>
      </vt:variant>
      <vt:variant>
        <vt:i4>5898275</vt:i4>
      </vt:variant>
      <vt:variant>
        <vt:i4>0</vt:i4>
      </vt:variant>
      <vt:variant>
        <vt:i4>0</vt:i4>
      </vt:variant>
      <vt:variant>
        <vt:i4>5</vt:i4>
      </vt:variant>
      <vt:variant>
        <vt:lpwstr>mailto:post@gjesdal.kommune.no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Haugsbakk</dc:creator>
  <cp:keywords/>
  <cp:lastModifiedBy>Mari-Anne Haugsbakk</cp:lastModifiedBy>
  <cp:revision>18</cp:revision>
  <dcterms:created xsi:type="dcterms:W3CDTF">2020-02-27T22:28:00Z</dcterms:created>
  <dcterms:modified xsi:type="dcterms:W3CDTF">2021-09-06T17:37:00Z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0x0101008CAE205F38BDC943A4F8C0FB51EB6226</vt:lpwstr>
  </property>
</Properties>
</file>